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60" w:rsidRDefault="009F469C" w:rsidP="00170CC4">
      <w:pPr>
        <w:pStyle w:val="Corpotesto"/>
        <w:jc w:val="center"/>
        <w:rPr>
          <w:rFonts w:ascii="Arial Rounded MT Bold" w:hAnsi="Arial Rounded MT Bold"/>
        </w:rPr>
      </w:pPr>
      <w:r>
        <w:rPr>
          <w:rFonts w:ascii="Arial Rounded MT Bold" w:hAnsi="Arial Rounded MT Bold"/>
          <w:noProof/>
          <w:lang w:eastAsia="it-IT"/>
        </w:rPr>
        <w:drawing>
          <wp:inline distT="0" distB="0" distL="0" distR="0">
            <wp:extent cx="2133600" cy="20574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33600" cy="2057400"/>
                    </a:xfrm>
                    <a:prstGeom prst="rect">
                      <a:avLst/>
                    </a:prstGeom>
                    <a:solidFill>
                      <a:srgbClr val="FFFFFF"/>
                    </a:solidFill>
                    <a:ln w="9525">
                      <a:noFill/>
                      <a:miter lim="800000"/>
                      <a:headEnd/>
                      <a:tailEnd/>
                    </a:ln>
                  </pic:spPr>
                </pic:pic>
              </a:graphicData>
            </a:graphic>
          </wp:inline>
        </w:drawing>
      </w:r>
    </w:p>
    <w:p w:rsidR="00421D60" w:rsidRDefault="00421D60" w:rsidP="00421D60">
      <w:pPr>
        <w:pStyle w:val="Corpotesto"/>
        <w:rPr>
          <w:rFonts w:ascii="Arial Rounded MT Bold" w:hAnsi="Arial Rounded MT Bold"/>
        </w:rPr>
      </w:pPr>
    </w:p>
    <w:tbl>
      <w:tblPr>
        <w:tblW w:w="8921" w:type="dxa"/>
        <w:tblInd w:w="97" w:type="dxa"/>
        <w:tblLayout w:type="fixed"/>
        <w:tblLook w:val="0000"/>
      </w:tblPr>
      <w:tblGrid>
        <w:gridCol w:w="8867"/>
        <w:gridCol w:w="54"/>
      </w:tblGrid>
      <w:tr w:rsidR="00421D60">
        <w:trPr>
          <w:trHeight w:val="1322"/>
        </w:trPr>
        <w:tc>
          <w:tcPr>
            <w:tcW w:w="8867" w:type="dxa"/>
            <w:shd w:val="clear" w:color="auto" w:fill="E51837"/>
            <w:vAlign w:val="center"/>
          </w:tcPr>
          <w:p w:rsidR="00421D60" w:rsidRDefault="00421D60" w:rsidP="009555E4">
            <w:pPr>
              <w:snapToGrid w:val="0"/>
              <w:ind w:left="-3" w:right="177"/>
              <w:jc w:val="center"/>
              <w:rPr>
                <w:color w:val="FFFFFF"/>
                <w:sz w:val="72"/>
              </w:rPr>
            </w:pPr>
            <w:r>
              <w:rPr>
                <w:color w:val="FFFFFF"/>
                <w:sz w:val="72"/>
              </w:rPr>
              <w:t>Città di Benevento</w:t>
            </w:r>
          </w:p>
        </w:tc>
        <w:tc>
          <w:tcPr>
            <w:tcW w:w="54" w:type="dxa"/>
            <w:tcMar>
              <w:left w:w="0" w:type="dxa"/>
              <w:right w:w="0" w:type="dxa"/>
            </w:tcMar>
          </w:tcPr>
          <w:p w:rsidR="00421D60" w:rsidRDefault="00421D60" w:rsidP="009555E4">
            <w:pPr>
              <w:snapToGrid w:val="0"/>
              <w:rPr>
                <w:sz w:val="38"/>
              </w:rPr>
            </w:pPr>
          </w:p>
        </w:tc>
      </w:tr>
    </w:tbl>
    <w:p w:rsidR="00421D60" w:rsidRDefault="00421D60" w:rsidP="00421D60">
      <w:pPr>
        <w:jc w:val="center"/>
      </w:pPr>
    </w:p>
    <w:p w:rsidR="00421D60" w:rsidRDefault="00421D60" w:rsidP="00421D60">
      <w:pPr>
        <w:jc w:val="center"/>
        <w:rPr>
          <w:b/>
          <w:bCs/>
        </w:rPr>
      </w:pPr>
    </w:p>
    <w:tbl>
      <w:tblPr>
        <w:tblW w:w="8888" w:type="dxa"/>
        <w:tblInd w:w="55" w:type="dxa"/>
        <w:tblLayout w:type="fixed"/>
        <w:tblCellMar>
          <w:top w:w="55" w:type="dxa"/>
          <w:left w:w="55" w:type="dxa"/>
          <w:bottom w:w="55" w:type="dxa"/>
          <w:right w:w="55" w:type="dxa"/>
        </w:tblCellMar>
        <w:tblLook w:val="0000"/>
      </w:tblPr>
      <w:tblGrid>
        <w:gridCol w:w="8888"/>
      </w:tblGrid>
      <w:tr w:rsidR="00C13AC0">
        <w:trPr>
          <w:trHeight w:val="639"/>
        </w:trPr>
        <w:tc>
          <w:tcPr>
            <w:tcW w:w="8888" w:type="dxa"/>
            <w:shd w:val="clear" w:color="auto" w:fill="CCCCCC"/>
          </w:tcPr>
          <w:p w:rsidR="00421D60" w:rsidRPr="00661BD4" w:rsidRDefault="00421D60" w:rsidP="00661BD4">
            <w:pPr>
              <w:snapToGrid w:val="0"/>
              <w:jc w:val="center"/>
              <w:rPr>
                <w:rFonts w:ascii="Agency FB" w:hAnsi="Agency FB"/>
                <w:sz w:val="28"/>
                <w:szCs w:val="28"/>
              </w:rPr>
            </w:pPr>
            <w:r w:rsidRPr="00661BD4">
              <w:rPr>
                <w:rFonts w:ascii="Agency FB" w:hAnsi="Agency FB"/>
                <w:sz w:val="28"/>
                <w:szCs w:val="28"/>
              </w:rPr>
              <w:t xml:space="preserve">SETTORE  SERVIZI </w:t>
            </w:r>
            <w:r w:rsidR="00DC07B9">
              <w:rPr>
                <w:rFonts w:ascii="Agency FB" w:hAnsi="Agency FB"/>
                <w:sz w:val="28"/>
                <w:szCs w:val="28"/>
              </w:rPr>
              <w:t>AL CITTADINO</w:t>
            </w:r>
          </w:p>
          <w:p w:rsidR="00421D60" w:rsidRPr="00661BD4" w:rsidRDefault="00421D60" w:rsidP="00661BD4">
            <w:pPr>
              <w:pStyle w:val="Titolo"/>
              <w:spacing w:line="240" w:lineRule="auto"/>
              <w:rPr>
                <w:rFonts w:ascii="Agency FB" w:hAnsi="Agency FB"/>
                <w:b w:val="0"/>
                <w:bCs w:val="0"/>
                <w:sz w:val="24"/>
              </w:rPr>
            </w:pPr>
          </w:p>
        </w:tc>
      </w:tr>
    </w:tbl>
    <w:p w:rsidR="00421D60" w:rsidRDefault="00421D60" w:rsidP="00421D60">
      <w:pPr>
        <w:jc w:val="center"/>
      </w:pPr>
    </w:p>
    <w:tbl>
      <w:tblPr>
        <w:tblW w:w="0" w:type="auto"/>
        <w:tblInd w:w="468" w:type="dxa"/>
        <w:tblLayout w:type="fixed"/>
        <w:tblLook w:val="0000"/>
      </w:tblPr>
      <w:tblGrid>
        <w:gridCol w:w="7936"/>
      </w:tblGrid>
      <w:tr w:rsidR="00421D60">
        <w:trPr>
          <w:trHeight w:val="388"/>
        </w:trPr>
        <w:tc>
          <w:tcPr>
            <w:tcW w:w="7936" w:type="dxa"/>
            <w:shd w:val="clear" w:color="auto" w:fill="E0E0E0"/>
          </w:tcPr>
          <w:p w:rsidR="00A84329" w:rsidRDefault="00A84329" w:rsidP="009555E4">
            <w:pPr>
              <w:snapToGrid w:val="0"/>
              <w:jc w:val="center"/>
              <w:rPr>
                <w:rFonts w:ascii="Agency FB" w:hAnsi="Agency FB"/>
                <w:bCs/>
                <w:caps/>
                <w:sz w:val="16"/>
                <w:szCs w:val="16"/>
              </w:rPr>
            </w:pPr>
          </w:p>
          <w:p w:rsidR="00421D60" w:rsidRPr="0018774C" w:rsidRDefault="0011704B" w:rsidP="009555E4">
            <w:pPr>
              <w:snapToGrid w:val="0"/>
              <w:jc w:val="center"/>
              <w:rPr>
                <w:rFonts w:ascii="Agency FB" w:hAnsi="Agency FB"/>
                <w:bCs/>
                <w:caps/>
              </w:rPr>
            </w:pPr>
            <w:r w:rsidRPr="0018774C">
              <w:rPr>
                <w:rFonts w:ascii="Agency FB" w:hAnsi="Agency FB"/>
                <w:bCs/>
                <w:caps/>
              </w:rPr>
              <w:t xml:space="preserve">ViaLE </w:t>
            </w:r>
            <w:r w:rsidR="00A84329" w:rsidRPr="0018774C">
              <w:rPr>
                <w:rFonts w:ascii="Agency FB" w:hAnsi="Agency FB"/>
                <w:bCs/>
                <w:caps/>
              </w:rPr>
              <w:t xml:space="preserve"> DELL’UNIVERSITA’  10</w:t>
            </w:r>
            <w:r w:rsidR="00421D60" w:rsidRPr="0018774C">
              <w:rPr>
                <w:rFonts w:ascii="Agency FB" w:hAnsi="Agency FB"/>
                <w:bCs/>
                <w:caps/>
              </w:rPr>
              <w:t xml:space="preserve"> - </w:t>
            </w:r>
            <w:r w:rsidRPr="0018774C">
              <w:rPr>
                <w:rFonts w:ascii="Agency FB" w:hAnsi="Agency FB"/>
                <w:bCs/>
                <w:caps/>
              </w:rPr>
              <w:t xml:space="preserve"> </w:t>
            </w:r>
            <w:r w:rsidR="00421D60" w:rsidRPr="0018774C">
              <w:rPr>
                <w:rFonts w:ascii="Agency FB" w:hAnsi="Agency FB"/>
                <w:bCs/>
                <w:caps/>
              </w:rPr>
              <w:t xml:space="preserve"> 821</w:t>
            </w:r>
            <w:r w:rsidR="00DC07B9" w:rsidRPr="0018774C">
              <w:rPr>
                <w:rFonts w:ascii="Agency FB" w:hAnsi="Agency FB"/>
                <w:bCs/>
                <w:caps/>
              </w:rPr>
              <w:t>00  BENEVENTo   TEL.  0824</w:t>
            </w:r>
            <w:r w:rsidR="0018774C" w:rsidRPr="0018774C">
              <w:rPr>
                <w:rFonts w:ascii="Agency FB" w:hAnsi="Agency FB"/>
                <w:bCs/>
                <w:caps/>
              </w:rPr>
              <w:t xml:space="preserve"> 772683 </w:t>
            </w:r>
            <w:r w:rsidR="006558AD" w:rsidRPr="0018774C">
              <w:rPr>
                <w:rFonts w:ascii="Agency FB" w:hAnsi="Agency FB"/>
                <w:bCs/>
                <w:caps/>
              </w:rPr>
              <w:t>-772614</w:t>
            </w:r>
            <w:r w:rsidR="00421D60" w:rsidRPr="0018774C">
              <w:rPr>
                <w:rFonts w:ascii="Agency FB" w:hAnsi="Agency FB"/>
                <w:bCs/>
                <w:caps/>
              </w:rPr>
              <w:t xml:space="preserve">     fax 0824326211</w:t>
            </w:r>
          </w:p>
        </w:tc>
      </w:tr>
    </w:tbl>
    <w:p w:rsidR="00421D60" w:rsidRDefault="00421D60" w:rsidP="00421D60">
      <w:pPr>
        <w:pStyle w:val="Titolo"/>
        <w:rPr>
          <w:rFonts w:ascii="Arial Rounded MT Bold" w:hAnsi="Arial Rounded MT Bold"/>
        </w:rPr>
      </w:pPr>
    </w:p>
    <w:p w:rsidR="00421D60" w:rsidRDefault="00421D60" w:rsidP="00421D60">
      <w:pPr>
        <w:spacing w:line="240" w:lineRule="atLeast"/>
        <w:jc w:val="both"/>
        <w:rPr>
          <w:rFonts w:ascii="Tahoma" w:hAnsi="Tahoma"/>
          <w:sz w:val="36"/>
        </w:rPr>
      </w:pPr>
    </w:p>
    <w:p w:rsidR="00421D60" w:rsidRDefault="00421D60" w:rsidP="00421D60">
      <w:pPr>
        <w:spacing w:line="240" w:lineRule="atLeast"/>
        <w:jc w:val="both"/>
        <w:rPr>
          <w:rFonts w:ascii="Tahoma" w:hAnsi="Tahoma"/>
          <w:sz w:val="36"/>
        </w:rPr>
      </w:pPr>
    </w:p>
    <w:p w:rsidR="00421D60" w:rsidRDefault="00421D60" w:rsidP="00421D60">
      <w:pPr>
        <w:spacing w:line="240" w:lineRule="atLeast"/>
        <w:jc w:val="both"/>
        <w:rPr>
          <w:rFonts w:ascii="Tahoma" w:hAnsi="Tahoma"/>
          <w:sz w:val="36"/>
        </w:rPr>
      </w:pPr>
    </w:p>
    <w:p w:rsidR="00421D60" w:rsidRDefault="00421D60" w:rsidP="00421D60">
      <w:pPr>
        <w:spacing w:line="240" w:lineRule="atLeast"/>
        <w:jc w:val="both"/>
        <w:rPr>
          <w:rFonts w:ascii="Tahoma" w:hAnsi="Tahoma"/>
          <w:sz w:val="36"/>
        </w:rPr>
      </w:pPr>
    </w:p>
    <w:p w:rsidR="00421D60" w:rsidRPr="00421D60" w:rsidRDefault="00421D60" w:rsidP="00421D60">
      <w:pPr>
        <w:spacing w:line="240" w:lineRule="atLeast"/>
        <w:jc w:val="center"/>
        <w:rPr>
          <w:rFonts w:ascii="Helvetica Narrow" w:hAnsi="Helvetica Narrow"/>
          <w:sz w:val="48"/>
          <w:szCs w:val="48"/>
        </w:rPr>
      </w:pPr>
      <w:r w:rsidRPr="00421D60">
        <w:rPr>
          <w:rFonts w:ascii="Helvetica Narrow" w:hAnsi="Helvetica Narrow"/>
          <w:sz w:val="48"/>
          <w:szCs w:val="48"/>
        </w:rPr>
        <w:t>CAPITOLATO SPECIALE D'APPALTO</w:t>
      </w:r>
    </w:p>
    <w:p w:rsidR="00421D60" w:rsidRDefault="00421D60" w:rsidP="00421D60">
      <w:pPr>
        <w:spacing w:line="240" w:lineRule="atLeast"/>
        <w:jc w:val="both"/>
        <w:rPr>
          <w:rFonts w:ascii="Agency FB" w:hAnsi="Agency FB"/>
          <w:sz w:val="56"/>
          <w:szCs w:val="56"/>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6804"/>
      </w:tblGrid>
      <w:tr w:rsidR="00421D60" w:rsidRPr="00464FDE">
        <w:tc>
          <w:tcPr>
            <w:tcW w:w="6804" w:type="dxa"/>
            <w:shd w:val="clear" w:color="auto" w:fill="E6E6E6"/>
          </w:tcPr>
          <w:p w:rsidR="00421D60" w:rsidRPr="00464FDE" w:rsidRDefault="00421D60" w:rsidP="00464FDE">
            <w:pPr>
              <w:jc w:val="center"/>
              <w:rPr>
                <w:rFonts w:ascii="Helvetica Narrow" w:hAnsi="Helvetica Narrow"/>
                <w:sz w:val="32"/>
                <w:szCs w:val="32"/>
              </w:rPr>
            </w:pPr>
            <w:r w:rsidRPr="00464FDE">
              <w:rPr>
                <w:rFonts w:ascii="Helvetica Narrow" w:hAnsi="Helvetica Narrow"/>
                <w:sz w:val="32"/>
                <w:szCs w:val="32"/>
              </w:rPr>
              <w:t>PER L'AFFIDAMENTO DEL SERVIZIO DI RISTORAZIONE SCOLASTICA</w:t>
            </w:r>
          </w:p>
          <w:p w:rsidR="00421D60" w:rsidRPr="00754164" w:rsidRDefault="006558AD" w:rsidP="00464FDE">
            <w:pPr>
              <w:jc w:val="center"/>
              <w:rPr>
                <w:rFonts w:ascii="Helvetica Narrow" w:hAnsi="Helvetica Narrow"/>
                <w:b/>
                <w:sz w:val="24"/>
                <w:szCs w:val="24"/>
              </w:rPr>
            </w:pPr>
            <w:r w:rsidRPr="00754164">
              <w:rPr>
                <w:rFonts w:ascii="Helvetica Narrow" w:hAnsi="Helvetica Narrow"/>
                <w:b/>
                <w:sz w:val="24"/>
                <w:szCs w:val="24"/>
              </w:rPr>
              <w:t>Dal 01.</w:t>
            </w:r>
            <w:r w:rsidR="00DC07B9" w:rsidRPr="00754164">
              <w:rPr>
                <w:rFonts w:ascii="Helvetica Narrow" w:hAnsi="Helvetica Narrow"/>
                <w:b/>
                <w:sz w:val="24"/>
                <w:szCs w:val="24"/>
              </w:rPr>
              <w:t>10</w:t>
            </w:r>
            <w:r w:rsidRPr="00754164">
              <w:rPr>
                <w:rFonts w:ascii="Helvetica Narrow" w:hAnsi="Helvetica Narrow"/>
                <w:b/>
                <w:sz w:val="24"/>
                <w:szCs w:val="24"/>
              </w:rPr>
              <w:t>.201</w:t>
            </w:r>
            <w:r w:rsidR="00DC07B9" w:rsidRPr="00754164">
              <w:rPr>
                <w:rFonts w:ascii="Helvetica Narrow" w:hAnsi="Helvetica Narrow"/>
                <w:b/>
                <w:sz w:val="24"/>
                <w:szCs w:val="24"/>
              </w:rPr>
              <w:t>5</w:t>
            </w:r>
            <w:r w:rsidRPr="00754164">
              <w:rPr>
                <w:rFonts w:ascii="Helvetica Narrow" w:hAnsi="Helvetica Narrow"/>
                <w:b/>
                <w:sz w:val="24"/>
                <w:szCs w:val="24"/>
              </w:rPr>
              <w:t xml:space="preserve"> al 31.05.201</w:t>
            </w:r>
            <w:r w:rsidR="00DC07B9" w:rsidRPr="00754164">
              <w:rPr>
                <w:rFonts w:ascii="Helvetica Narrow" w:hAnsi="Helvetica Narrow"/>
                <w:b/>
                <w:sz w:val="24"/>
                <w:szCs w:val="24"/>
              </w:rPr>
              <w:t>8</w:t>
            </w:r>
          </w:p>
          <w:p w:rsidR="00107A8A" w:rsidRPr="00464FDE" w:rsidRDefault="00107A8A" w:rsidP="00294E8D">
            <w:pPr>
              <w:jc w:val="center"/>
              <w:rPr>
                <w:rFonts w:ascii="Helvetica Narrow" w:hAnsi="Helvetica Narrow"/>
                <w:b/>
                <w:sz w:val="24"/>
                <w:szCs w:val="24"/>
              </w:rPr>
            </w:pPr>
            <w:r w:rsidRPr="00A55BE0">
              <w:rPr>
                <w:rFonts w:ascii="Helvetica Narrow" w:hAnsi="Helvetica Narrow"/>
                <w:b/>
                <w:sz w:val="24"/>
                <w:szCs w:val="24"/>
                <w:highlight w:val="yellow"/>
              </w:rPr>
              <w:t xml:space="preserve">CIG: </w:t>
            </w:r>
            <w:r w:rsidR="00294E8D" w:rsidRPr="00A55BE0">
              <w:rPr>
                <w:rFonts w:ascii="Helvetica Narrow" w:hAnsi="Helvetica Narrow"/>
                <w:b/>
                <w:sz w:val="24"/>
                <w:szCs w:val="24"/>
                <w:highlight w:val="yellow"/>
              </w:rPr>
              <w:t>____________</w:t>
            </w:r>
          </w:p>
        </w:tc>
      </w:tr>
    </w:tbl>
    <w:p w:rsidR="00421D60" w:rsidRPr="00421D60" w:rsidRDefault="00421D60" w:rsidP="00421D60">
      <w:pPr>
        <w:spacing w:line="240" w:lineRule="atLeast"/>
        <w:jc w:val="both"/>
        <w:rPr>
          <w:rFonts w:ascii="Agency FB" w:hAnsi="Agency FB"/>
          <w:sz w:val="24"/>
          <w:szCs w:val="24"/>
        </w:rPr>
      </w:pPr>
    </w:p>
    <w:p w:rsidR="00421D60" w:rsidRDefault="00421D60" w:rsidP="00421D60">
      <w:pPr>
        <w:spacing w:line="240" w:lineRule="atLeast"/>
        <w:jc w:val="both"/>
        <w:rPr>
          <w:rFonts w:ascii="Helvetica Narrow" w:hAnsi="Helvetica Narrow"/>
          <w:sz w:val="52"/>
          <w:szCs w:val="52"/>
        </w:rPr>
      </w:pPr>
    </w:p>
    <w:p w:rsidR="00754F64" w:rsidRDefault="00754F64" w:rsidP="00C204E3">
      <w:pPr>
        <w:shd w:val="clear" w:color="auto" w:fill="FFFFFF"/>
        <w:spacing w:line="288" w:lineRule="auto"/>
        <w:jc w:val="both"/>
        <w:rPr>
          <w:rFonts w:ascii="Helvetica Narrow" w:hAnsi="Helvetica Narrow"/>
          <w:sz w:val="24"/>
          <w:szCs w:val="24"/>
        </w:rPr>
      </w:pPr>
    </w:p>
    <w:p w:rsidR="00421D60" w:rsidRPr="00555A9A" w:rsidRDefault="00555A9A" w:rsidP="00C204E3">
      <w:pPr>
        <w:shd w:val="clear" w:color="auto" w:fill="FFFFFF"/>
        <w:spacing w:line="288" w:lineRule="auto"/>
        <w:jc w:val="both"/>
        <w:rPr>
          <w:rFonts w:ascii="Helvetica Narrow" w:hAnsi="Helvetica Narrow"/>
          <w:sz w:val="24"/>
          <w:szCs w:val="24"/>
        </w:rPr>
      </w:pPr>
      <w:r w:rsidRPr="00555A9A">
        <w:rPr>
          <w:rFonts w:ascii="Helvetica Narrow" w:hAnsi="Helvetica Narrow"/>
          <w:sz w:val="24"/>
          <w:szCs w:val="24"/>
        </w:rPr>
        <w:t>ALLEGATI:</w:t>
      </w:r>
    </w:p>
    <w:p w:rsidR="00555A9A" w:rsidRDefault="0011704B" w:rsidP="00A0195B">
      <w:pPr>
        <w:numPr>
          <w:ilvl w:val="0"/>
          <w:numId w:val="25"/>
        </w:numPr>
        <w:shd w:val="clear" w:color="auto" w:fill="FFFFFF"/>
        <w:spacing w:line="288" w:lineRule="auto"/>
        <w:jc w:val="both"/>
        <w:rPr>
          <w:rFonts w:ascii="Helvetica Narrow" w:hAnsi="Helvetica Narrow"/>
          <w:sz w:val="24"/>
          <w:szCs w:val="24"/>
        </w:rPr>
      </w:pPr>
      <w:r>
        <w:rPr>
          <w:rFonts w:ascii="Helvetica Narrow" w:hAnsi="Helvetica Narrow"/>
          <w:sz w:val="24"/>
          <w:szCs w:val="24"/>
        </w:rPr>
        <w:t>Tabelle pasti vidimate</w:t>
      </w:r>
      <w:r w:rsidR="00555A9A" w:rsidRPr="00555A9A">
        <w:rPr>
          <w:rFonts w:ascii="Helvetica Narrow" w:hAnsi="Helvetica Narrow"/>
          <w:sz w:val="24"/>
          <w:szCs w:val="24"/>
        </w:rPr>
        <w:t xml:space="preserve"> dall’Azienda Sanitaria Locale BN 1</w:t>
      </w:r>
    </w:p>
    <w:p w:rsidR="00A0195B" w:rsidRPr="00396D12" w:rsidRDefault="00A0195B" w:rsidP="00A0195B">
      <w:pPr>
        <w:numPr>
          <w:ilvl w:val="0"/>
          <w:numId w:val="25"/>
        </w:numPr>
        <w:shd w:val="clear" w:color="auto" w:fill="FFFFFF"/>
        <w:spacing w:line="288" w:lineRule="auto"/>
        <w:jc w:val="both"/>
        <w:rPr>
          <w:rFonts w:ascii="Helvetica Narrow" w:hAnsi="Helvetica Narrow"/>
          <w:sz w:val="24"/>
          <w:szCs w:val="24"/>
        </w:rPr>
      </w:pPr>
      <w:r w:rsidRPr="00396D12">
        <w:rPr>
          <w:rFonts w:ascii="Helvetica Narrow" w:hAnsi="Helvetica Narrow"/>
          <w:sz w:val="24"/>
          <w:szCs w:val="24"/>
        </w:rPr>
        <w:t>Schede Tecniche vidimate dall’Azienda Sanitaria Locale BN 1</w:t>
      </w:r>
    </w:p>
    <w:p w:rsidR="00421D60" w:rsidRDefault="00421D60" w:rsidP="00C204E3">
      <w:pPr>
        <w:shd w:val="clear" w:color="auto" w:fill="FFFFFF"/>
        <w:spacing w:line="288" w:lineRule="auto"/>
        <w:jc w:val="both"/>
        <w:rPr>
          <w:rFonts w:ascii="Helvetica Narrow" w:hAnsi="Helvetica Narrow"/>
          <w:sz w:val="24"/>
          <w:szCs w:val="24"/>
        </w:rPr>
      </w:pPr>
    </w:p>
    <w:p w:rsidR="00754F64" w:rsidRPr="00A4694D" w:rsidRDefault="00754F64" w:rsidP="00C204E3">
      <w:pPr>
        <w:shd w:val="clear" w:color="auto" w:fill="FFFFFF"/>
        <w:spacing w:line="288" w:lineRule="auto"/>
        <w:ind w:right="-38"/>
        <w:jc w:val="center"/>
        <w:rPr>
          <w:rFonts w:ascii="Helvetica Narrow" w:hAnsi="Helvetica Narrow"/>
          <w:b/>
          <w:bCs/>
          <w:color w:val="000000"/>
          <w:spacing w:val="9"/>
          <w:sz w:val="26"/>
          <w:szCs w:val="26"/>
        </w:rPr>
      </w:pPr>
      <w:r w:rsidRPr="00A4694D">
        <w:rPr>
          <w:rFonts w:ascii="Helvetica Narrow" w:hAnsi="Helvetica Narrow"/>
          <w:b/>
          <w:bCs/>
          <w:color w:val="000000"/>
          <w:spacing w:val="9"/>
          <w:sz w:val="26"/>
          <w:szCs w:val="26"/>
        </w:rPr>
        <w:t>ARTICOLO 1</w:t>
      </w:r>
    </w:p>
    <w:p w:rsidR="00754F64" w:rsidRPr="00A4694D" w:rsidRDefault="00754F64" w:rsidP="00C204E3">
      <w:pPr>
        <w:shd w:val="clear" w:color="auto" w:fill="FFFFFF"/>
        <w:spacing w:line="288" w:lineRule="auto"/>
        <w:ind w:right="-38"/>
        <w:jc w:val="center"/>
        <w:rPr>
          <w:rFonts w:ascii="Helvetica Narrow" w:hAnsi="Helvetica Narrow"/>
          <w:b/>
          <w:bCs/>
          <w:color w:val="000000"/>
          <w:spacing w:val="3"/>
          <w:sz w:val="26"/>
          <w:szCs w:val="26"/>
        </w:rPr>
      </w:pPr>
      <w:r w:rsidRPr="00A4694D">
        <w:rPr>
          <w:rFonts w:ascii="Helvetica Narrow" w:hAnsi="Helvetica Narrow"/>
          <w:b/>
          <w:bCs/>
          <w:color w:val="000000"/>
          <w:spacing w:val="3"/>
          <w:sz w:val="26"/>
          <w:szCs w:val="26"/>
        </w:rPr>
        <w:t>OGGETTO DELL'APPALTO</w:t>
      </w:r>
    </w:p>
    <w:p w:rsidR="00754F64" w:rsidRPr="00C204E3" w:rsidRDefault="00754F64" w:rsidP="00C204E3">
      <w:pPr>
        <w:shd w:val="clear" w:color="auto" w:fill="FFFFFF"/>
        <w:spacing w:line="288" w:lineRule="auto"/>
        <w:ind w:left="14" w:right="-15"/>
        <w:jc w:val="both"/>
        <w:rPr>
          <w:rFonts w:ascii="Helvetica Narrow" w:hAnsi="Helvetica Narrow"/>
          <w:color w:val="000000"/>
          <w:spacing w:val="3"/>
          <w:sz w:val="24"/>
          <w:szCs w:val="24"/>
        </w:rPr>
      </w:pPr>
      <w:r w:rsidRPr="00C204E3">
        <w:rPr>
          <w:rFonts w:ascii="Helvetica Narrow" w:hAnsi="Helvetica Narrow"/>
          <w:color w:val="000000"/>
          <w:spacing w:val="3"/>
          <w:sz w:val="24"/>
          <w:szCs w:val="24"/>
        </w:rPr>
        <w:t xml:space="preserve">L'appalto ha per oggetto l’affidamento del servizio di ristorazione scolastica del Comune di Benevento ad imprese di ristorazione specializzate che utilizzeranno un centro di produzione pasti </w:t>
      </w:r>
      <w:r w:rsidR="00555A9A">
        <w:rPr>
          <w:rFonts w:ascii="Helvetica Narrow" w:hAnsi="Helvetica Narrow"/>
          <w:color w:val="000000"/>
          <w:spacing w:val="3"/>
          <w:sz w:val="24"/>
          <w:szCs w:val="24"/>
        </w:rPr>
        <w:t xml:space="preserve">proprio o comunque nella loro </w:t>
      </w:r>
      <w:r w:rsidRPr="00C204E3">
        <w:rPr>
          <w:rFonts w:ascii="Helvetica Narrow" w:hAnsi="Helvetica Narrow"/>
          <w:color w:val="000000"/>
          <w:spacing w:val="3"/>
          <w:sz w:val="24"/>
          <w:szCs w:val="24"/>
        </w:rPr>
        <w:t>disponibilità esclusiva</w:t>
      </w:r>
      <w:r w:rsidR="00555A9A">
        <w:rPr>
          <w:rFonts w:ascii="Helvetica Narrow" w:hAnsi="Helvetica Narrow"/>
          <w:color w:val="000000"/>
          <w:spacing w:val="3"/>
          <w:sz w:val="24"/>
          <w:szCs w:val="24"/>
        </w:rPr>
        <w:t>,</w:t>
      </w:r>
      <w:r w:rsidR="006E72AE">
        <w:rPr>
          <w:rFonts w:ascii="Helvetica Narrow" w:hAnsi="Helvetica Narrow"/>
          <w:color w:val="000000"/>
          <w:spacing w:val="3"/>
          <w:sz w:val="24"/>
          <w:szCs w:val="24"/>
        </w:rPr>
        <w:t xml:space="preserve"> </w:t>
      </w:r>
      <w:r w:rsidR="00555A9A">
        <w:rPr>
          <w:rFonts w:ascii="Helvetica Narrow" w:hAnsi="Helvetica Narrow"/>
          <w:color w:val="000000"/>
          <w:spacing w:val="3"/>
          <w:sz w:val="24"/>
          <w:szCs w:val="24"/>
        </w:rPr>
        <w:t>e che – in caso di emergenza – saranno in grado di impiegare un secondo centro di cottura</w:t>
      </w:r>
      <w:r w:rsidR="00D84AF3">
        <w:rPr>
          <w:rFonts w:ascii="Helvetica Narrow" w:hAnsi="Helvetica Narrow"/>
          <w:color w:val="000000"/>
          <w:spacing w:val="3"/>
          <w:sz w:val="24"/>
          <w:szCs w:val="24"/>
        </w:rPr>
        <w:t xml:space="preserve"> </w:t>
      </w:r>
      <w:r w:rsidR="00D84AF3" w:rsidRPr="00396D12">
        <w:rPr>
          <w:rFonts w:ascii="Helvetica Narrow" w:hAnsi="Helvetica Narrow"/>
          <w:color w:val="000000"/>
          <w:spacing w:val="3"/>
          <w:sz w:val="24"/>
          <w:szCs w:val="24"/>
        </w:rPr>
        <w:t>entrambi</w:t>
      </w:r>
      <w:r w:rsidR="009C7EF6" w:rsidRPr="00396D12">
        <w:rPr>
          <w:rFonts w:ascii="Helvetica Narrow" w:hAnsi="Helvetica Narrow"/>
          <w:color w:val="000000"/>
          <w:spacing w:val="3"/>
          <w:sz w:val="24"/>
          <w:szCs w:val="24"/>
        </w:rPr>
        <w:t xml:space="preserve"> ubicati </w:t>
      </w:r>
      <w:r w:rsidR="00821F0C" w:rsidRPr="00396D12">
        <w:rPr>
          <w:rFonts w:ascii="Helvetica Narrow" w:hAnsi="Helvetica Narrow"/>
          <w:color w:val="000000"/>
          <w:spacing w:val="3"/>
          <w:sz w:val="24"/>
          <w:szCs w:val="24"/>
        </w:rPr>
        <w:t xml:space="preserve">ad una distanza non superiore a minuti 20 dalla casa comunale di </w:t>
      </w:r>
      <w:r w:rsidR="009C7EF6" w:rsidRPr="00396D12">
        <w:rPr>
          <w:rFonts w:ascii="Helvetica Narrow" w:hAnsi="Helvetica Narrow"/>
          <w:color w:val="000000"/>
          <w:spacing w:val="3"/>
          <w:sz w:val="24"/>
          <w:szCs w:val="24"/>
        </w:rPr>
        <w:t>Benevento</w:t>
      </w:r>
      <w:r w:rsidR="00396D12" w:rsidRPr="00396D12">
        <w:rPr>
          <w:rFonts w:ascii="Helvetica Narrow" w:hAnsi="Helvetica Narrow"/>
          <w:color w:val="000000"/>
          <w:spacing w:val="3"/>
          <w:sz w:val="24"/>
          <w:szCs w:val="24"/>
        </w:rPr>
        <w:t xml:space="preserve"> (misurazione G</w:t>
      </w:r>
      <w:r w:rsidR="00821F0C" w:rsidRPr="00396D12">
        <w:rPr>
          <w:rFonts w:ascii="Helvetica Narrow" w:hAnsi="Helvetica Narrow"/>
          <w:color w:val="000000"/>
          <w:spacing w:val="3"/>
          <w:sz w:val="24"/>
          <w:szCs w:val="24"/>
        </w:rPr>
        <w:t xml:space="preserve">oogle </w:t>
      </w:r>
      <w:proofErr w:type="spellStart"/>
      <w:r w:rsidR="00821F0C" w:rsidRPr="00396D12">
        <w:rPr>
          <w:rFonts w:ascii="Helvetica Narrow" w:hAnsi="Helvetica Narrow"/>
          <w:color w:val="000000"/>
          <w:spacing w:val="3"/>
          <w:sz w:val="24"/>
          <w:szCs w:val="24"/>
        </w:rPr>
        <w:t>Maps</w:t>
      </w:r>
      <w:proofErr w:type="spellEnd"/>
      <w:r w:rsidR="00821F0C" w:rsidRPr="00396D12">
        <w:rPr>
          <w:rFonts w:ascii="Helvetica Narrow" w:hAnsi="Helvetica Narrow"/>
          <w:color w:val="000000"/>
          <w:spacing w:val="3"/>
          <w:sz w:val="24"/>
          <w:szCs w:val="24"/>
        </w:rPr>
        <w:t>)</w:t>
      </w:r>
      <w:r w:rsidRPr="00396D12">
        <w:rPr>
          <w:rFonts w:ascii="Helvetica Narrow" w:hAnsi="Helvetica Narrow"/>
          <w:color w:val="000000"/>
          <w:spacing w:val="3"/>
          <w:sz w:val="24"/>
          <w:szCs w:val="24"/>
        </w:rPr>
        <w:t>.</w:t>
      </w:r>
      <w:r w:rsidR="00AA045C">
        <w:rPr>
          <w:rFonts w:ascii="Helvetica Narrow" w:hAnsi="Helvetica Narrow"/>
          <w:color w:val="000000"/>
          <w:spacing w:val="3"/>
          <w:sz w:val="24"/>
          <w:szCs w:val="24"/>
        </w:rPr>
        <w:t xml:space="preserve"> </w:t>
      </w:r>
    </w:p>
    <w:p w:rsidR="00AF4D3E" w:rsidRDefault="00754F64" w:rsidP="00C204E3">
      <w:pPr>
        <w:shd w:val="clear" w:color="auto" w:fill="FFFFFF"/>
        <w:spacing w:line="288" w:lineRule="auto"/>
        <w:ind w:left="7" w:right="-38"/>
        <w:jc w:val="both"/>
        <w:rPr>
          <w:rFonts w:ascii="Helvetica Narrow" w:hAnsi="Helvetica Narrow"/>
          <w:color w:val="000000"/>
          <w:spacing w:val="3"/>
          <w:sz w:val="24"/>
          <w:szCs w:val="24"/>
        </w:rPr>
      </w:pPr>
      <w:r w:rsidRPr="00C204E3">
        <w:rPr>
          <w:rFonts w:ascii="Helvetica Narrow" w:hAnsi="Helvetica Narrow"/>
          <w:color w:val="000000"/>
          <w:spacing w:val="4"/>
          <w:sz w:val="24"/>
          <w:szCs w:val="24"/>
        </w:rPr>
        <w:t>II presente capitolato disciplina l'</w:t>
      </w:r>
      <w:r w:rsidR="00555A9A">
        <w:rPr>
          <w:rFonts w:ascii="Helvetica Narrow" w:hAnsi="Helvetica Narrow"/>
          <w:color w:val="000000"/>
          <w:spacing w:val="4"/>
          <w:sz w:val="24"/>
          <w:szCs w:val="24"/>
        </w:rPr>
        <w:t>a</w:t>
      </w:r>
      <w:r w:rsidRPr="00C204E3">
        <w:rPr>
          <w:rFonts w:ascii="Helvetica Narrow" w:hAnsi="Helvetica Narrow"/>
          <w:color w:val="000000"/>
          <w:spacing w:val="4"/>
          <w:sz w:val="24"/>
          <w:szCs w:val="24"/>
        </w:rPr>
        <w:t>ppalto per il servizio di refezione scolastica in favore degli alunni delle scuole materne</w:t>
      </w:r>
      <w:r w:rsidR="00170CC4">
        <w:rPr>
          <w:rFonts w:ascii="Helvetica Narrow" w:hAnsi="Helvetica Narrow"/>
          <w:color w:val="000000"/>
          <w:spacing w:val="4"/>
          <w:sz w:val="24"/>
          <w:szCs w:val="24"/>
        </w:rPr>
        <w:t xml:space="preserve"> ed</w:t>
      </w:r>
      <w:r w:rsidRPr="00C204E3">
        <w:rPr>
          <w:rFonts w:ascii="Helvetica Narrow" w:hAnsi="Helvetica Narrow"/>
          <w:color w:val="000000"/>
          <w:spacing w:val="4"/>
          <w:sz w:val="24"/>
          <w:szCs w:val="24"/>
        </w:rPr>
        <w:t xml:space="preserve"> elementari a tempo pieno del territorio comunale e comprende </w:t>
      </w:r>
      <w:r w:rsidRPr="00C204E3">
        <w:rPr>
          <w:rFonts w:ascii="Helvetica Narrow" w:hAnsi="Helvetica Narrow"/>
          <w:color w:val="000000"/>
          <w:spacing w:val="3"/>
          <w:sz w:val="24"/>
          <w:szCs w:val="24"/>
        </w:rPr>
        <w:t>la preparazione, il confezionamento, la somministrazione e la distribuzione al tavolo.</w:t>
      </w:r>
    </w:p>
    <w:p w:rsidR="00754F64" w:rsidRDefault="00754F64" w:rsidP="00C204E3">
      <w:pPr>
        <w:shd w:val="clear" w:color="auto" w:fill="FFFFFF"/>
        <w:spacing w:line="288" w:lineRule="auto"/>
        <w:ind w:left="7" w:right="-38"/>
        <w:jc w:val="both"/>
        <w:rPr>
          <w:rFonts w:ascii="Helvetica Narrow" w:hAnsi="Helvetica Narrow"/>
          <w:color w:val="000000"/>
          <w:spacing w:val="4"/>
          <w:sz w:val="24"/>
          <w:szCs w:val="24"/>
        </w:rPr>
      </w:pPr>
      <w:r w:rsidRPr="00C204E3">
        <w:rPr>
          <w:rFonts w:ascii="Helvetica Narrow" w:hAnsi="Helvetica Narrow"/>
          <w:color w:val="000000"/>
          <w:spacing w:val="7"/>
          <w:sz w:val="24"/>
          <w:szCs w:val="24"/>
        </w:rPr>
        <w:t xml:space="preserve">L'appalto è relativo alla fornitura, preparazione e somministrazione di pasti giornalieri </w:t>
      </w:r>
      <w:r w:rsidRPr="00C204E3">
        <w:rPr>
          <w:rFonts w:ascii="Helvetica Narrow" w:hAnsi="Helvetica Narrow"/>
          <w:color w:val="000000"/>
          <w:spacing w:val="4"/>
          <w:sz w:val="24"/>
          <w:szCs w:val="24"/>
        </w:rPr>
        <w:t>agli alunni delle scuole materne statali</w:t>
      </w:r>
      <w:r w:rsidR="00DC07B9">
        <w:rPr>
          <w:rFonts w:ascii="Helvetica Narrow" w:hAnsi="Helvetica Narrow"/>
          <w:color w:val="000000"/>
          <w:spacing w:val="4"/>
          <w:sz w:val="24"/>
          <w:szCs w:val="24"/>
        </w:rPr>
        <w:t>,</w:t>
      </w:r>
      <w:r w:rsidRPr="00C204E3">
        <w:rPr>
          <w:rFonts w:ascii="Helvetica Narrow" w:hAnsi="Helvetica Narrow"/>
          <w:color w:val="000000"/>
          <w:spacing w:val="4"/>
          <w:sz w:val="24"/>
          <w:szCs w:val="24"/>
        </w:rPr>
        <w:t xml:space="preserve"> elementari e medie a tempo pieno nonché del personale che ne ha diritto, appresso indicate:</w:t>
      </w:r>
    </w:p>
    <w:p w:rsidR="00AF4D3E" w:rsidRDefault="00AF4D3E" w:rsidP="00C204E3">
      <w:pPr>
        <w:shd w:val="clear" w:color="auto" w:fill="FFFFFF"/>
        <w:spacing w:line="288" w:lineRule="auto"/>
        <w:ind w:left="7" w:right="-38"/>
        <w:jc w:val="both"/>
        <w:rPr>
          <w:rFonts w:ascii="Helvetica Narrow" w:hAnsi="Helvetica Narrow"/>
          <w:color w:val="000000"/>
          <w:spacing w:val="4"/>
          <w:sz w:val="24"/>
          <w:szCs w:val="24"/>
        </w:rPr>
      </w:pPr>
    </w:p>
    <w:p w:rsidR="00AF4D3E" w:rsidRPr="00C204E3" w:rsidRDefault="00AF4D3E" w:rsidP="00C204E3">
      <w:pPr>
        <w:shd w:val="clear" w:color="auto" w:fill="FFFFFF"/>
        <w:spacing w:line="288" w:lineRule="auto"/>
        <w:ind w:left="7" w:right="-38"/>
        <w:jc w:val="both"/>
        <w:rPr>
          <w:rFonts w:ascii="Helvetica Narrow" w:hAnsi="Helvetica Narrow"/>
          <w:color w:val="000000"/>
          <w:spacing w:val="4"/>
          <w:sz w:val="24"/>
          <w:szCs w:val="24"/>
        </w:rPr>
      </w:pPr>
    </w:p>
    <w:tbl>
      <w:tblPr>
        <w:tblW w:w="0" w:type="auto"/>
        <w:tblInd w:w="70" w:type="dxa"/>
        <w:tblLayout w:type="fixed"/>
        <w:tblCellMar>
          <w:left w:w="40" w:type="dxa"/>
          <w:right w:w="40" w:type="dxa"/>
        </w:tblCellMar>
        <w:tblLook w:val="0000"/>
      </w:tblPr>
      <w:tblGrid>
        <w:gridCol w:w="537"/>
        <w:gridCol w:w="4623"/>
        <w:gridCol w:w="3540"/>
      </w:tblGrid>
      <w:tr w:rsidR="00754F64" w:rsidRPr="00C204E3">
        <w:trPr>
          <w:trHeight w:hRule="exact" w:val="338"/>
        </w:trPr>
        <w:tc>
          <w:tcPr>
            <w:tcW w:w="537" w:type="dxa"/>
            <w:tcBorders>
              <w:top w:val="single" w:sz="4" w:space="0" w:color="000000"/>
              <w:left w:val="single" w:sz="4" w:space="0" w:color="000000"/>
              <w:bottom w:val="single" w:sz="4" w:space="0" w:color="000000"/>
            </w:tcBorders>
            <w:shd w:val="clear" w:color="auto" w:fill="E0E0E0"/>
          </w:tcPr>
          <w:p w:rsidR="00754F64" w:rsidRPr="00C204E3" w:rsidRDefault="00754F64" w:rsidP="00C204E3">
            <w:pPr>
              <w:shd w:val="clear" w:color="auto" w:fill="FFFFFF"/>
              <w:snapToGrid w:val="0"/>
              <w:spacing w:line="288" w:lineRule="auto"/>
              <w:ind w:right="-38"/>
              <w:jc w:val="center"/>
              <w:rPr>
                <w:rFonts w:ascii="Helvetica Narrow" w:hAnsi="Helvetica Narrow"/>
                <w:bCs/>
                <w:color w:val="000000"/>
                <w:sz w:val="24"/>
                <w:szCs w:val="24"/>
              </w:rPr>
            </w:pPr>
            <w:r w:rsidRPr="00C204E3">
              <w:rPr>
                <w:rFonts w:ascii="Helvetica Narrow" w:hAnsi="Helvetica Narrow"/>
                <w:bCs/>
                <w:color w:val="000000"/>
                <w:sz w:val="24"/>
                <w:szCs w:val="24"/>
              </w:rPr>
              <w:t>N°</w:t>
            </w:r>
          </w:p>
        </w:tc>
        <w:tc>
          <w:tcPr>
            <w:tcW w:w="4623" w:type="dxa"/>
            <w:tcBorders>
              <w:top w:val="single" w:sz="4" w:space="0" w:color="000000"/>
              <w:left w:val="single" w:sz="4" w:space="0" w:color="000000"/>
              <w:bottom w:val="single" w:sz="4" w:space="0" w:color="000000"/>
            </w:tcBorders>
            <w:shd w:val="clear" w:color="auto" w:fill="E0E0E0"/>
          </w:tcPr>
          <w:p w:rsidR="00754F64" w:rsidRPr="00C204E3" w:rsidRDefault="00754F64" w:rsidP="00C204E3">
            <w:pPr>
              <w:shd w:val="clear" w:color="auto" w:fill="FFFFFF"/>
              <w:snapToGrid w:val="0"/>
              <w:spacing w:line="288" w:lineRule="auto"/>
              <w:ind w:left="158" w:right="-38"/>
              <w:jc w:val="both"/>
              <w:rPr>
                <w:rFonts w:ascii="Helvetica Narrow" w:hAnsi="Helvetica Narrow"/>
                <w:color w:val="000000"/>
                <w:spacing w:val="-8"/>
                <w:sz w:val="24"/>
                <w:szCs w:val="24"/>
              </w:rPr>
            </w:pPr>
            <w:r w:rsidRPr="00C204E3">
              <w:rPr>
                <w:rFonts w:ascii="Helvetica Narrow" w:hAnsi="Helvetica Narrow"/>
                <w:color w:val="000000"/>
                <w:spacing w:val="-8"/>
                <w:sz w:val="24"/>
                <w:szCs w:val="24"/>
              </w:rPr>
              <w:t>DENOMINAZIONE DELLA SCUOLA</w:t>
            </w:r>
          </w:p>
        </w:tc>
        <w:tc>
          <w:tcPr>
            <w:tcW w:w="3540" w:type="dxa"/>
            <w:tcBorders>
              <w:top w:val="single" w:sz="4" w:space="0" w:color="000000"/>
              <w:left w:val="single" w:sz="4" w:space="0" w:color="000000"/>
              <w:bottom w:val="single" w:sz="4" w:space="0" w:color="000000"/>
              <w:right w:val="single" w:sz="4" w:space="0" w:color="000000"/>
            </w:tcBorders>
            <w:shd w:val="clear" w:color="auto" w:fill="E0E0E0"/>
          </w:tcPr>
          <w:p w:rsidR="00754F64" w:rsidRPr="00C204E3" w:rsidRDefault="00754F64" w:rsidP="00C204E3">
            <w:pPr>
              <w:shd w:val="clear" w:color="auto" w:fill="FFFFFF"/>
              <w:snapToGrid w:val="0"/>
              <w:spacing w:line="288" w:lineRule="auto"/>
              <w:ind w:right="-38"/>
              <w:rPr>
                <w:rFonts w:ascii="Helvetica Narrow" w:hAnsi="Helvetica Narrow"/>
                <w:color w:val="000000"/>
                <w:spacing w:val="-4"/>
                <w:sz w:val="24"/>
                <w:szCs w:val="24"/>
              </w:rPr>
            </w:pPr>
            <w:r w:rsidRPr="00C204E3">
              <w:rPr>
                <w:rFonts w:ascii="Helvetica Narrow" w:hAnsi="Helvetica Narrow"/>
                <w:color w:val="000000"/>
                <w:spacing w:val="-4"/>
                <w:sz w:val="24"/>
                <w:szCs w:val="24"/>
              </w:rPr>
              <w:t xml:space="preserve">             UBICAZIONE</w:t>
            </w:r>
          </w:p>
        </w:tc>
      </w:tr>
      <w:tr w:rsidR="00754F64" w:rsidRPr="00C204E3">
        <w:trPr>
          <w:trHeight w:hRule="exact" w:val="295"/>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shd w:val="clear" w:color="auto" w:fill="FFFFFF"/>
              <w:snapToGrid w:val="0"/>
              <w:spacing w:line="288" w:lineRule="auto"/>
              <w:ind w:right="-38"/>
              <w:jc w:val="both"/>
              <w:rPr>
                <w:rFonts w:ascii="Helvetica Narrow" w:hAnsi="Helvetica Narrow"/>
                <w:color w:val="000000"/>
                <w:spacing w:val="-2"/>
                <w:sz w:val="24"/>
                <w:szCs w:val="24"/>
              </w:rPr>
            </w:pPr>
            <w:r w:rsidRPr="00C204E3">
              <w:rPr>
                <w:rFonts w:ascii="Helvetica Narrow" w:hAnsi="Helvetica Narrow"/>
                <w:color w:val="000000"/>
                <w:spacing w:val="-2"/>
                <w:sz w:val="24"/>
                <w:szCs w:val="24"/>
              </w:rPr>
              <w:t>San Filippo</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754F64" w:rsidP="00C204E3">
            <w:pPr>
              <w:shd w:val="clear" w:color="auto" w:fill="FFFFFF"/>
              <w:snapToGrid w:val="0"/>
              <w:spacing w:line="288" w:lineRule="auto"/>
              <w:ind w:right="-38"/>
              <w:jc w:val="both"/>
              <w:rPr>
                <w:rFonts w:ascii="Helvetica Narrow" w:hAnsi="Helvetica Narrow"/>
                <w:color w:val="000000"/>
                <w:spacing w:val="-1"/>
                <w:sz w:val="24"/>
                <w:szCs w:val="24"/>
              </w:rPr>
            </w:pPr>
            <w:r w:rsidRPr="00C204E3">
              <w:rPr>
                <w:rFonts w:ascii="Helvetica Narrow" w:hAnsi="Helvetica Narrow"/>
                <w:color w:val="000000"/>
                <w:spacing w:val="-1"/>
                <w:sz w:val="24"/>
                <w:szCs w:val="24"/>
              </w:rPr>
              <w:t>Via San Filippo</w:t>
            </w:r>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shd w:val="clear" w:color="auto" w:fill="FFFFFF"/>
              <w:snapToGrid w:val="0"/>
              <w:spacing w:line="288" w:lineRule="auto"/>
              <w:ind w:right="-38"/>
              <w:jc w:val="both"/>
              <w:rPr>
                <w:rFonts w:ascii="Helvetica Narrow" w:hAnsi="Helvetica Narrow"/>
                <w:color w:val="000000"/>
                <w:spacing w:val="-7"/>
                <w:sz w:val="24"/>
                <w:szCs w:val="24"/>
              </w:rPr>
            </w:pPr>
            <w:r w:rsidRPr="00C204E3">
              <w:rPr>
                <w:rFonts w:ascii="Helvetica Narrow" w:hAnsi="Helvetica Narrow"/>
                <w:color w:val="000000"/>
                <w:spacing w:val="-7"/>
                <w:sz w:val="24"/>
                <w:szCs w:val="24"/>
              </w:rPr>
              <w:t>Pietà</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754F64" w:rsidP="00C204E3">
            <w:pPr>
              <w:shd w:val="clear" w:color="auto" w:fill="FFFFFF"/>
              <w:snapToGrid w:val="0"/>
              <w:spacing w:line="288" w:lineRule="auto"/>
              <w:ind w:right="-38"/>
              <w:jc w:val="both"/>
              <w:rPr>
                <w:rFonts w:ascii="Helvetica Narrow" w:hAnsi="Helvetica Narrow"/>
                <w:color w:val="000000"/>
                <w:spacing w:val="-1"/>
                <w:sz w:val="24"/>
                <w:szCs w:val="24"/>
              </w:rPr>
            </w:pPr>
            <w:r w:rsidRPr="00C204E3">
              <w:rPr>
                <w:rFonts w:ascii="Helvetica Narrow" w:hAnsi="Helvetica Narrow"/>
                <w:color w:val="000000"/>
                <w:spacing w:val="-1"/>
                <w:sz w:val="24"/>
                <w:szCs w:val="24"/>
              </w:rPr>
              <w:t>Via Pietà 2</w:t>
            </w:r>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shd w:val="clear" w:color="auto" w:fill="FFFFFF"/>
              <w:snapToGrid w:val="0"/>
              <w:spacing w:line="288" w:lineRule="auto"/>
              <w:ind w:right="-38"/>
              <w:jc w:val="both"/>
              <w:rPr>
                <w:rFonts w:ascii="Helvetica Narrow" w:hAnsi="Helvetica Narrow"/>
                <w:color w:val="000000"/>
                <w:spacing w:val="-8"/>
                <w:sz w:val="24"/>
                <w:szCs w:val="24"/>
              </w:rPr>
            </w:pPr>
            <w:r w:rsidRPr="00C204E3">
              <w:rPr>
                <w:rFonts w:ascii="Helvetica Narrow" w:hAnsi="Helvetica Narrow"/>
                <w:color w:val="000000"/>
                <w:spacing w:val="-8"/>
                <w:sz w:val="24"/>
                <w:szCs w:val="24"/>
              </w:rPr>
              <w:t>Mazzini</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754F64" w:rsidP="00C204E3">
            <w:pPr>
              <w:shd w:val="clear" w:color="auto" w:fill="FFFFFF"/>
              <w:snapToGrid w:val="0"/>
              <w:spacing w:line="288" w:lineRule="auto"/>
              <w:ind w:right="-38"/>
              <w:jc w:val="both"/>
              <w:rPr>
                <w:rFonts w:ascii="Helvetica Narrow" w:hAnsi="Helvetica Narrow"/>
                <w:color w:val="000000"/>
                <w:spacing w:val="-2"/>
                <w:sz w:val="24"/>
                <w:szCs w:val="24"/>
              </w:rPr>
            </w:pPr>
            <w:r w:rsidRPr="00C204E3">
              <w:rPr>
                <w:rFonts w:ascii="Helvetica Narrow" w:hAnsi="Helvetica Narrow"/>
                <w:color w:val="000000"/>
                <w:spacing w:val="-2"/>
                <w:sz w:val="24"/>
                <w:szCs w:val="24"/>
              </w:rPr>
              <w:t>Piazza Risorgimento</w:t>
            </w:r>
          </w:p>
        </w:tc>
      </w:tr>
      <w:tr w:rsidR="009C11C0"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9C11C0" w:rsidRPr="00C204E3" w:rsidRDefault="009C11C0"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9C11C0" w:rsidRPr="00C204E3" w:rsidRDefault="009C11C0" w:rsidP="00C204E3">
            <w:pPr>
              <w:shd w:val="clear" w:color="auto" w:fill="FFFFFF"/>
              <w:snapToGrid w:val="0"/>
              <w:spacing w:line="288" w:lineRule="auto"/>
              <w:ind w:right="-38"/>
              <w:jc w:val="both"/>
              <w:rPr>
                <w:rFonts w:ascii="Helvetica Narrow" w:hAnsi="Helvetica Narrow"/>
                <w:color w:val="000000"/>
                <w:spacing w:val="-8"/>
                <w:sz w:val="24"/>
                <w:szCs w:val="24"/>
              </w:rPr>
            </w:pPr>
            <w:r>
              <w:rPr>
                <w:rFonts w:ascii="Helvetica Narrow" w:hAnsi="Helvetica Narrow"/>
                <w:color w:val="000000"/>
                <w:spacing w:val="-8"/>
                <w:sz w:val="24"/>
                <w:szCs w:val="24"/>
              </w:rPr>
              <w:t>Pascoli</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9C11C0" w:rsidRPr="00C204E3" w:rsidRDefault="00754164" w:rsidP="00C204E3">
            <w:pPr>
              <w:shd w:val="clear" w:color="auto" w:fill="FFFFFF"/>
              <w:snapToGrid w:val="0"/>
              <w:spacing w:line="288" w:lineRule="auto"/>
              <w:ind w:right="-38"/>
              <w:jc w:val="both"/>
              <w:rPr>
                <w:rFonts w:ascii="Helvetica Narrow" w:hAnsi="Helvetica Narrow"/>
                <w:color w:val="000000"/>
                <w:spacing w:val="-2"/>
                <w:sz w:val="24"/>
                <w:szCs w:val="24"/>
              </w:rPr>
            </w:pPr>
            <w:r>
              <w:rPr>
                <w:rFonts w:ascii="Helvetica Narrow" w:hAnsi="Helvetica Narrow"/>
                <w:color w:val="000000"/>
                <w:spacing w:val="-2"/>
                <w:sz w:val="24"/>
                <w:szCs w:val="24"/>
              </w:rPr>
              <w:t>Via Sandro Pertini</w:t>
            </w:r>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pacing w:val="-3"/>
                <w:sz w:val="24"/>
                <w:szCs w:val="24"/>
              </w:rPr>
            </w:pPr>
            <w:r>
              <w:rPr>
                <w:rFonts w:ascii="Helvetica Narrow" w:hAnsi="Helvetica Narrow"/>
                <w:color w:val="000000"/>
                <w:spacing w:val="-3"/>
                <w:sz w:val="24"/>
                <w:szCs w:val="24"/>
              </w:rPr>
              <w:t>San Modesto 2°</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z w:val="24"/>
                <w:szCs w:val="24"/>
              </w:rPr>
            </w:pPr>
            <w:r>
              <w:rPr>
                <w:rFonts w:ascii="Helvetica Narrow" w:hAnsi="Helvetica Narrow"/>
                <w:color w:val="000000"/>
                <w:sz w:val="24"/>
                <w:szCs w:val="24"/>
              </w:rPr>
              <w:t>Via Palermo</w:t>
            </w:r>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1"/>
                <w:sz w:val="24"/>
                <w:szCs w:val="24"/>
              </w:rPr>
            </w:pPr>
            <w:r>
              <w:rPr>
                <w:rFonts w:ascii="Helvetica Narrow" w:hAnsi="Helvetica Narrow"/>
                <w:color w:val="000000"/>
                <w:spacing w:val="-2"/>
                <w:sz w:val="24"/>
                <w:szCs w:val="24"/>
              </w:rPr>
              <w:t>Silvio Pellico</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EF35B1" w:rsidP="00C204E3">
            <w:pPr>
              <w:shd w:val="clear" w:color="auto" w:fill="FFFFFF"/>
              <w:snapToGrid w:val="0"/>
              <w:spacing w:line="288" w:lineRule="auto"/>
              <w:ind w:right="-38"/>
              <w:jc w:val="both"/>
              <w:rPr>
                <w:rFonts w:ascii="Helvetica Narrow" w:hAnsi="Helvetica Narrow"/>
                <w:color w:val="000000"/>
                <w:spacing w:val="-2"/>
                <w:sz w:val="24"/>
                <w:szCs w:val="24"/>
              </w:rPr>
            </w:pPr>
            <w:r>
              <w:rPr>
                <w:rFonts w:ascii="Helvetica Narrow" w:hAnsi="Helvetica Narrow"/>
                <w:color w:val="000000"/>
                <w:spacing w:val="-2"/>
                <w:sz w:val="24"/>
                <w:szCs w:val="24"/>
              </w:rPr>
              <w:t>Via</w:t>
            </w:r>
            <w:r w:rsidR="00380FDD">
              <w:rPr>
                <w:rFonts w:ascii="Helvetica Narrow" w:hAnsi="Helvetica Narrow"/>
                <w:color w:val="000000"/>
                <w:spacing w:val="-2"/>
                <w:sz w:val="24"/>
                <w:szCs w:val="24"/>
              </w:rPr>
              <w:t xml:space="preserve"> </w:t>
            </w:r>
            <w:proofErr w:type="spellStart"/>
            <w:r w:rsidR="00380FDD">
              <w:rPr>
                <w:rFonts w:ascii="Helvetica Narrow" w:hAnsi="Helvetica Narrow"/>
                <w:color w:val="000000"/>
                <w:spacing w:val="-2"/>
                <w:sz w:val="24"/>
                <w:szCs w:val="24"/>
              </w:rPr>
              <w:t>G.Re</w:t>
            </w:r>
            <w:proofErr w:type="spellEnd"/>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3"/>
                <w:sz w:val="24"/>
                <w:szCs w:val="24"/>
              </w:rPr>
            </w:pPr>
            <w:r>
              <w:rPr>
                <w:rFonts w:ascii="Helvetica Narrow" w:hAnsi="Helvetica Narrow"/>
                <w:color w:val="000000"/>
                <w:spacing w:val="-8"/>
                <w:sz w:val="24"/>
                <w:szCs w:val="24"/>
              </w:rPr>
              <w:t>Via Torino</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5"/>
                <w:sz w:val="24"/>
                <w:szCs w:val="24"/>
              </w:rPr>
            </w:pPr>
            <w:r>
              <w:rPr>
                <w:rFonts w:ascii="Helvetica Narrow" w:hAnsi="Helvetica Narrow"/>
                <w:color w:val="000000"/>
                <w:spacing w:val="-6"/>
                <w:sz w:val="24"/>
                <w:szCs w:val="24"/>
              </w:rPr>
              <w:t>Via Torino</w:t>
            </w:r>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2"/>
                <w:sz w:val="24"/>
                <w:szCs w:val="24"/>
              </w:rPr>
            </w:pPr>
            <w:r>
              <w:rPr>
                <w:rFonts w:ascii="Helvetica Narrow" w:hAnsi="Helvetica Narrow"/>
                <w:color w:val="000000"/>
                <w:spacing w:val="-4"/>
                <w:sz w:val="24"/>
                <w:szCs w:val="24"/>
              </w:rPr>
              <w:t>San Vito</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1"/>
                <w:sz w:val="24"/>
                <w:szCs w:val="24"/>
              </w:rPr>
            </w:pPr>
            <w:r>
              <w:rPr>
                <w:rFonts w:ascii="Helvetica Narrow" w:hAnsi="Helvetica Narrow"/>
                <w:color w:val="000000"/>
                <w:spacing w:val="14"/>
                <w:sz w:val="24"/>
                <w:szCs w:val="24"/>
              </w:rPr>
              <w:t>C/da San Vito</w:t>
            </w:r>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8"/>
                <w:sz w:val="24"/>
                <w:szCs w:val="24"/>
              </w:rPr>
            </w:pPr>
            <w:r>
              <w:rPr>
                <w:rFonts w:ascii="Helvetica Narrow" w:hAnsi="Helvetica Narrow"/>
                <w:color w:val="000000"/>
                <w:spacing w:val="-1"/>
                <w:sz w:val="24"/>
                <w:szCs w:val="24"/>
              </w:rPr>
              <w:t>Papa Orsini</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6"/>
                <w:sz w:val="24"/>
                <w:szCs w:val="24"/>
              </w:rPr>
            </w:pPr>
            <w:r>
              <w:rPr>
                <w:rFonts w:ascii="Helvetica Narrow" w:hAnsi="Helvetica Narrow"/>
                <w:color w:val="000000"/>
                <w:sz w:val="24"/>
                <w:szCs w:val="24"/>
              </w:rPr>
              <w:t>C/da Epitaffio</w:t>
            </w:r>
          </w:p>
        </w:tc>
      </w:tr>
      <w:tr w:rsidR="00754F64" w:rsidRPr="00C204E3">
        <w:trPr>
          <w:trHeight w:hRule="exact" w:val="324"/>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pacing w:val="-2"/>
                <w:sz w:val="24"/>
                <w:szCs w:val="24"/>
              </w:rPr>
            </w:pPr>
            <w:proofErr w:type="spellStart"/>
            <w:r>
              <w:rPr>
                <w:rFonts w:ascii="Helvetica Narrow" w:hAnsi="Helvetica Narrow"/>
                <w:color w:val="000000"/>
                <w:spacing w:val="-2"/>
                <w:sz w:val="24"/>
                <w:szCs w:val="24"/>
              </w:rPr>
              <w:t>S.Angelo</w:t>
            </w:r>
            <w:proofErr w:type="spellEnd"/>
            <w:r>
              <w:rPr>
                <w:rFonts w:ascii="Helvetica Narrow" w:hAnsi="Helvetica Narrow"/>
                <w:color w:val="000000"/>
                <w:spacing w:val="-2"/>
                <w:sz w:val="24"/>
                <w:szCs w:val="24"/>
              </w:rPr>
              <w:t xml:space="preserve"> a Sasso</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pacing w:val="-1"/>
                <w:sz w:val="24"/>
                <w:szCs w:val="24"/>
              </w:rPr>
            </w:pPr>
            <w:r>
              <w:rPr>
                <w:rFonts w:ascii="Helvetica Narrow" w:hAnsi="Helvetica Narrow"/>
                <w:color w:val="000000"/>
                <w:spacing w:val="-1"/>
                <w:sz w:val="24"/>
                <w:szCs w:val="24"/>
              </w:rPr>
              <w:t xml:space="preserve">Via </w:t>
            </w:r>
            <w:proofErr w:type="spellStart"/>
            <w:r>
              <w:rPr>
                <w:rFonts w:ascii="Helvetica Narrow" w:hAnsi="Helvetica Narrow"/>
                <w:color w:val="000000"/>
                <w:spacing w:val="-1"/>
                <w:sz w:val="24"/>
                <w:szCs w:val="24"/>
              </w:rPr>
              <w:t>Piranesi</w:t>
            </w:r>
            <w:proofErr w:type="spellEnd"/>
          </w:p>
        </w:tc>
      </w:tr>
      <w:tr w:rsidR="00754F64" w:rsidRPr="00C204E3">
        <w:trPr>
          <w:trHeight w:hRule="exact" w:val="324"/>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z w:val="24"/>
                <w:szCs w:val="24"/>
              </w:rPr>
            </w:pPr>
            <w:r>
              <w:rPr>
                <w:rFonts w:ascii="Helvetica Narrow" w:hAnsi="Helvetica Narrow"/>
                <w:color w:val="000000"/>
                <w:sz w:val="24"/>
                <w:szCs w:val="24"/>
              </w:rPr>
              <w:t>San Giuseppe Moscati</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pacing w:val="2"/>
                <w:sz w:val="24"/>
                <w:szCs w:val="24"/>
              </w:rPr>
            </w:pPr>
            <w:r>
              <w:rPr>
                <w:rFonts w:ascii="Helvetica Narrow" w:hAnsi="Helvetica Narrow"/>
                <w:color w:val="000000"/>
                <w:spacing w:val="2"/>
                <w:sz w:val="24"/>
                <w:szCs w:val="24"/>
              </w:rPr>
              <w:t>C/da Capodimonte</w:t>
            </w:r>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pacing w:val="-2"/>
                <w:sz w:val="24"/>
                <w:szCs w:val="24"/>
              </w:rPr>
            </w:pPr>
            <w:r>
              <w:rPr>
                <w:rFonts w:ascii="Helvetica Narrow" w:hAnsi="Helvetica Narrow"/>
                <w:color w:val="000000"/>
                <w:spacing w:val="-2"/>
                <w:sz w:val="24"/>
                <w:szCs w:val="24"/>
              </w:rPr>
              <w:t>Cretarossa</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380FDD" w:rsidP="00C204E3">
            <w:pPr>
              <w:shd w:val="clear" w:color="auto" w:fill="FFFFFF"/>
              <w:snapToGrid w:val="0"/>
              <w:spacing w:line="288" w:lineRule="auto"/>
              <w:ind w:right="-38"/>
              <w:jc w:val="both"/>
              <w:rPr>
                <w:rFonts w:ascii="Helvetica Narrow" w:hAnsi="Helvetica Narrow"/>
                <w:color w:val="000000"/>
                <w:sz w:val="24"/>
                <w:szCs w:val="24"/>
              </w:rPr>
            </w:pPr>
            <w:r>
              <w:rPr>
                <w:rFonts w:ascii="Helvetica Narrow" w:hAnsi="Helvetica Narrow"/>
                <w:color w:val="000000"/>
                <w:sz w:val="24"/>
                <w:szCs w:val="24"/>
              </w:rPr>
              <w:t xml:space="preserve">Via </w:t>
            </w:r>
            <w:proofErr w:type="spellStart"/>
            <w:r>
              <w:rPr>
                <w:rFonts w:ascii="Helvetica Narrow" w:hAnsi="Helvetica Narrow"/>
                <w:color w:val="000000"/>
                <w:sz w:val="24"/>
                <w:szCs w:val="24"/>
              </w:rPr>
              <w:t>M.Ko</w:t>
            </w:r>
            <w:r w:rsidR="00FD69CE">
              <w:rPr>
                <w:rFonts w:ascii="Helvetica Narrow" w:hAnsi="Helvetica Narrow"/>
                <w:color w:val="000000"/>
                <w:sz w:val="24"/>
                <w:szCs w:val="24"/>
              </w:rPr>
              <w:t>lbe</w:t>
            </w:r>
            <w:proofErr w:type="spellEnd"/>
          </w:p>
        </w:tc>
      </w:tr>
      <w:tr w:rsidR="00754F64" w:rsidRPr="00C204E3">
        <w:trPr>
          <w:trHeight w:hRule="exact" w:val="302"/>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1"/>
                <w:sz w:val="24"/>
                <w:szCs w:val="24"/>
              </w:rPr>
            </w:pPr>
            <w:proofErr w:type="spellStart"/>
            <w:r>
              <w:rPr>
                <w:rFonts w:ascii="Helvetica Narrow" w:hAnsi="Helvetica Narrow"/>
                <w:color w:val="000000"/>
                <w:spacing w:val="-5"/>
                <w:sz w:val="24"/>
                <w:szCs w:val="24"/>
              </w:rPr>
              <w:t>F.Fabbricata</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z w:val="24"/>
                <w:szCs w:val="24"/>
              </w:rPr>
            </w:pPr>
            <w:r>
              <w:rPr>
                <w:rFonts w:ascii="Helvetica Narrow" w:hAnsi="Helvetica Narrow"/>
                <w:color w:val="000000"/>
                <w:spacing w:val="2"/>
                <w:sz w:val="24"/>
                <w:szCs w:val="24"/>
              </w:rPr>
              <w:t xml:space="preserve">C/da </w:t>
            </w:r>
            <w:proofErr w:type="spellStart"/>
            <w:r>
              <w:rPr>
                <w:rFonts w:ascii="Helvetica Narrow" w:hAnsi="Helvetica Narrow"/>
                <w:color w:val="000000"/>
                <w:spacing w:val="2"/>
                <w:sz w:val="24"/>
                <w:szCs w:val="24"/>
              </w:rPr>
              <w:t>Pacevecchia</w:t>
            </w:r>
            <w:proofErr w:type="spellEnd"/>
          </w:p>
        </w:tc>
      </w:tr>
      <w:tr w:rsidR="00754F64" w:rsidRPr="00C204E3">
        <w:trPr>
          <w:trHeight w:hRule="exact" w:val="295"/>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4"/>
                <w:sz w:val="24"/>
                <w:szCs w:val="24"/>
              </w:rPr>
            </w:pPr>
            <w:r>
              <w:rPr>
                <w:rFonts w:ascii="Helvetica Narrow" w:hAnsi="Helvetica Narrow"/>
                <w:color w:val="000000"/>
                <w:spacing w:val="-1"/>
                <w:sz w:val="24"/>
                <w:szCs w:val="24"/>
              </w:rPr>
              <w:t>Ferrovia</w:t>
            </w:r>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0804DA" w:rsidP="000804DA">
            <w:pPr>
              <w:shd w:val="clear" w:color="auto" w:fill="FFFFFF"/>
              <w:snapToGrid w:val="0"/>
              <w:spacing w:line="288" w:lineRule="auto"/>
              <w:ind w:right="-38"/>
              <w:jc w:val="both"/>
              <w:rPr>
                <w:rFonts w:ascii="Helvetica Narrow" w:hAnsi="Helvetica Narrow"/>
                <w:color w:val="000000"/>
                <w:spacing w:val="14"/>
                <w:sz w:val="24"/>
                <w:szCs w:val="24"/>
              </w:rPr>
            </w:pPr>
            <w:r>
              <w:rPr>
                <w:rFonts w:ascii="Helvetica Narrow" w:hAnsi="Helvetica Narrow"/>
                <w:color w:val="000000"/>
                <w:spacing w:val="-2"/>
                <w:sz w:val="24"/>
                <w:szCs w:val="24"/>
              </w:rPr>
              <w:t xml:space="preserve">Via </w:t>
            </w:r>
            <w:proofErr w:type="spellStart"/>
            <w:r>
              <w:rPr>
                <w:rFonts w:ascii="Helvetica Narrow" w:hAnsi="Helvetica Narrow"/>
                <w:color w:val="000000"/>
                <w:spacing w:val="-2"/>
                <w:sz w:val="24"/>
                <w:szCs w:val="24"/>
              </w:rPr>
              <w:t>G.Re</w:t>
            </w:r>
            <w:proofErr w:type="spellEnd"/>
          </w:p>
        </w:tc>
      </w:tr>
      <w:tr w:rsidR="00754F64" w:rsidRPr="00C204E3">
        <w:trPr>
          <w:trHeight w:hRule="exact" w:val="299"/>
        </w:trPr>
        <w:tc>
          <w:tcPr>
            <w:tcW w:w="537" w:type="dxa"/>
            <w:tcBorders>
              <w:top w:val="single" w:sz="4" w:space="0" w:color="000000"/>
              <w:left w:val="single" w:sz="4" w:space="0" w:color="000000"/>
              <w:bottom w:val="single" w:sz="4" w:space="0" w:color="000000"/>
            </w:tcBorders>
            <w:shd w:val="clear" w:color="auto" w:fill="FFFFFF"/>
          </w:tcPr>
          <w:p w:rsidR="00754F64" w:rsidRPr="00C204E3" w:rsidRDefault="00754F64" w:rsidP="00C204E3">
            <w:pPr>
              <w:numPr>
                <w:ilvl w:val="0"/>
                <w:numId w:val="3"/>
              </w:numPr>
              <w:shd w:val="clear" w:color="auto" w:fill="FFFFFF"/>
              <w:snapToGrid w:val="0"/>
              <w:spacing w:line="288" w:lineRule="auto"/>
              <w:ind w:left="0" w:right="-38" w:firstLine="0"/>
              <w:jc w:val="center"/>
              <w:rPr>
                <w:rFonts w:ascii="Helvetica Narrow" w:hAnsi="Helvetica Narrow"/>
                <w:sz w:val="24"/>
                <w:szCs w:val="24"/>
              </w:rPr>
            </w:pPr>
          </w:p>
        </w:tc>
        <w:tc>
          <w:tcPr>
            <w:tcW w:w="4623" w:type="dxa"/>
            <w:tcBorders>
              <w:top w:val="single" w:sz="4" w:space="0" w:color="000000"/>
              <w:left w:val="single" w:sz="4" w:space="0" w:color="000000"/>
              <w:bottom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5"/>
                <w:sz w:val="24"/>
                <w:szCs w:val="24"/>
              </w:rPr>
            </w:pPr>
            <w:proofErr w:type="spellStart"/>
            <w:r>
              <w:rPr>
                <w:rFonts w:ascii="Helvetica Narrow" w:hAnsi="Helvetica Narrow"/>
                <w:color w:val="000000"/>
                <w:spacing w:val="-3"/>
                <w:sz w:val="24"/>
                <w:szCs w:val="24"/>
              </w:rPr>
              <w:t>PezzaPiana</w:t>
            </w:r>
            <w:proofErr w:type="spellEnd"/>
          </w:p>
        </w:tc>
        <w:tc>
          <w:tcPr>
            <w:tcW w:w="3540" w:type="dxa"/>
            <w:tcBorders>
              <w:top w:val="single" w:sz="4" w:space="0" w:color="000000"/>
              <w:left w:val="single" w:sz="4" w:space="0" w:color="000000"/>
              <w:bottom w:val="single" w:sz="4" w:space="0" w:color="000000"/>
              <w:right w:val="single" w:sz="4" w:space="0" w:color="000000"/>
            </w:tcBorders>
            <w:shd w:val="clear" w:color="auto" w:fill="FFFFFF"/>
          </w:tcPr>
          <w:p w:rsidR="00754F64" w:rsidRPr="00C204E3" w:rsidRDefault="009C11C0" w:rsidP="00C204E3">
            <w:pPr>
              <w:shd w:val="clear" w:color="auto" w:fill="FFFFFF"/>
              <w:snapToGrid w:val="0"/>
              <w:spacing w:line="288" w:lineRule="auto"/>
              <w:ind w:right="-38"/>
              <w:jc w:val="both"/>
              <w:rPr>
                <w:rFonts w:ascii="Helvetica Narrow" w:hAnsi="Helvetica Narrow"/>
                <w:color w:val="000000"/>
                <w:spacing w:val="2"/>
                <w:sz w:val="24"/>
                <w:szCs w:val="24"/>
              </w:rPr>
            </w:pPr>
            <w:r>
              <w:rPr>
                <w:rFonts w:ascii="Helvetica Narrow" w:hAnsi="Helvetica Narrow"/>
                <w:color w:val="000000"/>
                <w:spacing w:val="-5"/>
                <w:sz w:val="24"/>
                <w:szCs w:val="24"/>
              </w:rPr>
              <w:t>C/da Pezza Piana</w:t>
            </w:r>
          </w:p>
        </w:tc>
      </w:tr>
    </w:tbl>
    <w:p w:rsidR="00C204E3" w:rsidRDefault="00C204E3" w:rsidP="00C204E3">
      <w:pPr>
        <w:shd w:val="clear" w:color="auto" w:fill="FFFFFF"/>
        <w:spacing w:line="288" w:lineRule="auto"/>
        <w:ind w:left="14" w:right="-38"/>
        <w:jc w:val="both"/>
        <w:rPr>
          <w:rFonts w:ascii="Helvetica Narrow" w:hAnsi="Helvetica Narrow"/>
          <w:color w:val="000000"/>
          <w:spacing w:val="16"/>
          <w:sz w:val="24"/>
          <w:szCs w:val="24"/>
        </w:rPr>
      </w:pPr>
    </w:p>
    <w:p w:rsidR="00754F64" w:rsidRPr="00C204E3" w:rsidRDefault="00754F64" w:rsidP="00C204E3">
      <w:pPr>
        <w:shd w:val="clear" w:color="auto" w:fill="FFFFFF"/>
        <w:spacing w:line="288" w:lineRule="auto"/>
        <w:ind w:left="14"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A titolo indicativo si fa presente che la media giornaliera degli alunni ed il personale </w:t>
      </w:r>
      <w:r w:rsidRPr="00C204E3">
        <w:rPr>
          <w:rFonts w:ascii="Helvetica Narrow" w:hAnsi="Helvetica Narrow"/>
          <w:color w:val="000000"/>
          <w:spacing w:val="4"/>
          <w:sz w:val="24"/>
          <w:szCs w:val="24"/>
        </w:rPr>
        <w:t xml:space="preserve">dipendente che usufruisce della mensa per il solo pranzo è di circa </w:t>
      </w:r>
      <w:r w:rsidR="00A51E76" w:rsidRPr="00396D12">
        <w:rPr>
          <w:rFonts w:ascii="Helvetica Narrow" w:hAnsi="Helvetica Narrow"/>
          <w:color w:val="000000"/>
          <w:spacing w:val="4"/>
          <w:sz w:val="24"/>
          <w:szCs w:val="24"/>
        </w:rPr>
        <w:t>1.</w:t>
      </w:r>
      <w:r w:rsidR="00A0195B" w:rsidRPr="00396D12">
        <w:rPr>
          <w:rFonts w:ascii="Helvetica Narrow" w:hAnsi="Helvetica Narrow"/>
          <w:color w:val="000000"/>
          <w:spacing w:val="4"/>
          <w:sz w:val="24"/>
          <w:szCs w:val="24"/>
        </w:rPr>
        <w:t>0</w:t>
      </w:r>
      <w:r w:rsidR="00AF4D3E" w:rsidRPr="00396D12">
        <w:rPr>
          <w:rFonts w:ascii="Helvetica Narrow" w:hAnsi="Helvetica Narrow"/>
          <w:color w:val="000000"/>
          <w:spacing w:val="4"/>
          <w:sz w:val="24"/>
          <w:szCs w:val="24"/>
        </w:rPr>
        <w:t>00</w:t>
      </w:r>
      <w:r w:rsidRPr="00396D12">
        <w:rPr>
          <w:rFonts w:ascii="Helvetica Narrow" w:hAnsi="Helvetica Narrow"/>
          <w:color w:val="000000"/>
          <w:spacing w:val="4"/>
          <w:sz w:val="24"/>
          <w:szCs w:val="24"/>
        </w:rPr>
        <w:t>.</w:t>
      </w:r>
    </w:p>
    <w:p w:rsidR="00754F64" w:rsidRPr="00C204E3" w:rsidRDefault="00754F64" w:rsidP="00AF4D3E">
      <w:pPr>
        <w:shd w:val="clear" w:color="auto" w:fill="FFFFFF"/>
        <w:spacing w:line="288" w:lineRule="auto"/>
        <w:ind w:left="14"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E’ a carico della Ditta aggiudicataria la distribuzione dei pasti ai tavoli, nonché la pulizia e </w:t>
      </w:r>
      <w:r w:rsidRPr="00C204E3">
        <w:rPr>
          <w:rFonts w:ascii="Helvetica Narrow" w:hAnsi="Helvetica Narrow"/>
          <w:color w:val="000000"/>
          <w:spacing w:val="4"/>
          <w:sz w:val="24"/>
          <w:szCs w:val="24"/>
        </w:rPr>
        <w:t>sanificazione dei refettori prima e dopo il consumo dei pasti.</w:t>
      </w:r>
    </w:p>
    <w:p w:rsidR="00754F64" w:rsidRPr="00C204E3" w:rsidRDefault="00754F64" w:rsidP="00C204E3">
      <w:pPr>
        <w:shd w:val="clear" w:color="auto" w:fill="FFFFFF"/>
        <w:spacing w:line="288" w:lineRule="auto"/>
        <w:ind w:left="25"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I</w:t>
      </w:r>
      <w:r w:rsidR="00555A9A">
        <w:rPr>
          <w:rFonts w:ascii="Helvetica Narrow" w:hAnsi="Helvetica Narrow"/>
          <w:color w:val="000000"/>
          <w:spacing w:val="4"/>
          <w:sz w:val="24"/>
          <w:szCs w:val="24"/>
        </w:rPr>
        <w:t>I numero dei pasti giornalieri è</w:t>
      </w:r>
      <w:r w:rsidRPr="00C204E3">
        <w:rPr>
          <w:rFonts w:ascii="Helvetica Narrow" w:hAnsi="Helvetica Narrow"/>
          <w:color w:val="000000"/>
          <w:spacing w:val="4"/>
          <w:sz w:val="24"/>
          <w:szCs w:val="24"/>
        </w:rPr>
        <w:t xml:space="preserve"> variabile in funzione delle presenze scolastiche.</w:t>
      </w:r>
    </w:p>
    <w:p w:rsidR="00754F64" w:rsidRPr="00C204E3" w:rsidRDefault="00754F64" w:rsidP="00C204E3">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I plessi scolastici sopra elencati sono quelli presumibilmente interessati alla fornitura dei pasti.</w:t>
      </w:r>
    </w:p>
    <w:p w:rsidR="00754F64" w:rsidRDefault="00754F64" w:rsidP="00C204E3">
      <w:pPr>
        <w:shd w:val="clear" w:color="auto" w:fill="FFFFFF"/>
        <w:tabs>
          <w:tab w:val="left" w:pos="169"/>
        </w:tabs>
        <w:spacing w:line="288" w:lineRule="auto"/>
        <w:ind w:left="29" w:right="-38"/>
        <w:jc w:val="both"/>
        <w:rPr>
          <w:rFonts w:ascii="Helvetica Narrow" w:hAnsi="Helvetica Narrow"/>
          <w:color w:val="000000"/>
          <w:spacing w:val="3"/>
          <w:sz w:val="24"/>
          <w:szCs w:val="24"/>
        </w:rPr>
      </w:pPr>
      <w:r w:rsidRPr="00C204E3">
        <w:rPr>
          <w:rFonts w:ascii="Helvetica Narrow" w:hAnsi="Helvetica Narrow"/>
          <w:color w:val="000000"/>
          <w:sz w:val="24"/>
          <w:szCs w:val="24"/>
        </w:rPr>
        <w:t xml:space="preserve">I </w:t>
      </w:r>
      <w:r w:rsidRPr="00C204E3">
        <w:rPr>
          <w:rFonts w:ascii="Helvetica Narrow" w:hAnsi="Helvetica Narrow"/>
          <w:color w:val="000000"/>
          <w:spacing w:val="7"/>
          <w:sz w:val="24"/>
          <w:szCs w:val="24"/>
        </w:rPr>
        <w:t xml:space="preserve">plessi possono essere modificati e/o integrati dall’ Amministrazione con obbligo, da parte </w:t>
      </w:r>
      <w:r w:rsidRPr="00C204E3">
        <w:rPr>
          <w:rFonts w:ascii="Helvetica Narrow" w:hAnsi="Helvetica Narrow"/>
          <w:color w:val="000000"/>
          <w:spacing w:val="3"/>
          <w:sz w:val="24"/>
          <w:szCs w:val="24"/>
        </w:rPr>
        <w:t>della Ditta aggiudicataria</w:t>
      </w:r>
      <w:r w:rsidR="00555A9A">
        <w:rPr>
          <w:rFonts w:ascii="Helvetica Narrow" w:hAnsi="Helvetica Narrow"/>
          <w:color w:val="000000"/>
          <w:spacing w:val="3"/>
          <w:sz w:val="24"/>
          <w:szCs w:val="24"/>
        </w:rPr>
        <w:t>,</w:t>
      </w:r>
      <w:r w:rsidRPr="00C204E3">
        <w:rPr>
          <w:rFonts w:ascii="Helvetica Narrow" w:hAnsi="Helvetica Narrow"/>
          <w:color w:val="000000"/>
          <w:spacing w:val="3"/>
          <w:sz w:val="24"/>
          <w:szCs w:val="24"/>
        </w:rPr>
        <w:t xml:space="preserve"> di fornire i pasti.</w:t>
      </w:r>
    </w:p>
    <w:p w:rsidR="00AF4D3E" w:rsidRDefault="00AF4D3E" w:rsidP="00C204E3">
      <w:pPr>
        <w:shd w:val="clear" w:color="auto" w:fill="FFFFFF"/>
        <w:tabs>
          <w:tab w:val="left" w:pos="169"/>
        </w:tabs>
        <w:spacing w:line="288" w:lineRule="auto"/>
        <w:ind w:left="29" w:right="-38"/>
        <w:jc w:val="both"/>
        <w:rPr>
          <w:rFonts w:ascii="Helvetica Narrow" w:hAnsi="Helvetica Narrow"/>
          <w:color w:val="000000"/>
          <w:spacing w:val="3"/>
          <w:sz w:val="24"/>
          <w:szCs w:val="24"/>
        </w:rPr>
      </w:pPr>
    </w:p>
    <w:p w:rsidR="00AF4D3E" w:rsidRDefault="00AF4D3E" w:rsidP="00C204E3">
      <w:pPr>
        <w:shd w:val="clear" w:color="auto" w:fill="FFFFFF"/>
        <w:tabs>
          <w:tab w:val="left" w:pos="169"/>
        </w:tabs>
        <w:spacing w:line="288" w:lineRule="auto"/>
        <w:ind w:left="29" w:right="-38"/>
        <w:jc w:val="both"/>
        <w:rPr>
          <w:rFonts w:ascii="Helvetica Narrow" w:hAnsi="Helvetica Narrow"/>
          <w:color w:val="000000"/>
          <w:spacing w:val="3"/>
          <w:sz w:val="24"/>
          <w:szCs w:val="24"/>
        </w:rPr>
      </w:pPr>
    </w:p>
    <w:p w:rsidR="00300DB3" w:rsidRDefault="00300DB3" w:rsidP="00C204E3">
      <w:pPr>
        <w:shd w:val="clear" w:color="auto" w:fill="FFFFFF"/>
        <w:tabs>
          <w:tab w:val="left" w:pos="169"/>
        </w:tabs>
        <w:spacing w:line="288" w:lineRule="auto"/>
        <w:ind w:left="29" w:right="-38"/>
        <w:jc w:val="both"/>
        <w:rPr>
          <w:rFonts w:ascii="Helvetica Narrow" w:hAnsi="Helvetica Narrow"/>
          <w:color w:val="000000"/>
          <w:spacing w:val="3"/>
          <w:sz w:val="24"/>
          <w:szCs w:val="24"/>
        </w:rPr>
      </w:pPr>
    </w:p>
    <w:p w:rsidR="00F0701B" w:rsidRDefault="00F0701B" w:rsidP="006B28D3">
      <w:pPr>
        <w:spacing w:line="288" w:lineRule="auto"/>
        <w:ind w:left="29"/>
        <w:jc w:val="center"/>
        <w:rPr>
          <w:rFonts w:ascii="Helvetica Narrow" w:hAnsi="Helvetica Narrow"/>
          <w:b/>
          <w:sz w:val="26"/>
          <w:szCs w:val="26"/>
        </w:rPr>
      </w:pPr>
    </w:p>
    <w:p w:rsidR="000C3392" w:rsidRPr="00A4694D" w:rsidRDefault="000C3392" w:rsidP="006B28D3">
      <w:pPr>
        <w:spacing w:line="288" w:lineRule="auto"/>
        <w:ind w:left="29"/>
        <w:jc w:val="center"/>
        <w:rPr>
          <w:rFonts w:ascii="Helvetica Narrow" w:hAnsi="Helvetica Narrow"/>
          <w:b/>
          <w:sz w:val="26"/>
          <w:szCs w:val="26"/>
        </w:rPr>
      </w:pPr>
      <w:r w:rsidRPr="00A4694D">
        <w:rPr>
          <w:rFonts w:ascii="Helvetica Narrow" w:hAnsi="Helvetica Narrow"/>
          <w:b/>
          <w:sz w:val="26"/>
          <w:szCs w:val="26"/>
        </w:rPr>
        <w:t xml:space="preserve">ARTICOLO  </w:t>
      </w:r>
      <w:r w:rsidR="00A02F04" w:rsidRPr="00A4694D">
        <w:rPr>
          <w:rFonts w:ascii="Helvetica Narrow" w:hAnsi="Helvetica Narrow"/>
          <w:b/>
          <w:sz w:val="26"/>
          <w:szCs w:val="26"/>
        </w:rPr>
        <w:t>2</w:t>
      </w:r>
    </w:p>
    <w:p w:rsidR="000C3392" w:rsidRPr="00A4694D" w:rsidRDefault="000C3392" w:rsidP="006B28D3">
      <w:pPr>
        <w:spacing w:line="288" w:lineRule="auto"/>
        <w:jc w:val="center"/>
        <w:rPr>
          <w:rFonts w:ascii="Helvetica Narrow" w:hAnsi="Helvetica Narrow"/>
          <w:b/>
          <w:sz w:val="26"/>
          <w:szCs w:val="26"/>
        </w:rPr>
      </w:pPr>
      <w:r w:rsidRPr="00A4694D">
        <w:rPr>
          <w:rFonts w:ascii="Helvetica Narrow" w:hAnsi="Helvetica Narrow"/>
          <w:b/>
          <w:sz w:val="26"/>
          <w:szCs w:val="26"/>
        </w:rPr>
        <w:t>AMMONTARE DELL’APPALTO</w:t>
      </w:r>
    </w:p>
    <w:p w:rsidR="000C3392" w:rsidRPr="00AF4D3E" w:rsidRDefault="000C3392" w:rsidP="006558AD">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L’importo dell’appalto ammonta indicativamente e presuntivamente a</w:t>
      </w:r>
      <w:r w:rsidR="00555A9A">
        <w:rPr>
          <w:rFonts w:ascii="Helvetica Narrow" w:hAnsi="Helvetica Narrow"/>
          <w:color w:val="000000"/>
          <w:spacing w:val="4"/>
          <w:sz w:val="24"/>
          <w:szCs w:val="24"/>
        </w:rPr>
        <w:t>d</w:t>
      </w:r>
      <w:r w:rsidRPr="00AF4D3E">
        <w:rPr>
          <w:rFonts w:ascii="Helvetica Narrow" w:hAnsi="Helvetica Narrow"/>
          <w:color w:val="000000"/>
          <w:spacing w:val="4"/>
          <w:sz w:val="24"/>
          <w:szCs w:val="24"/>
        </w:rPr>
        <w:t xml:space="preserve"> </w:t>
      </w:r>
      <w:r w:rsidR="00A02F04" w:rsidRPr="00AF4D3E">
        <w:rPr>
          <w:rFonts w:ascii="Helvetica Narrow" w:hAnsi="Helvetica Narrow"/>
          <w:color w:val="000000"/>
          <w:spacing w:val="4"/>
          <w:sz w:val="24"/>
          <w:szCs w:val="24"/>
        </w:rPr>
        <w:t>e</w:t>
      </w:r>
      <w:r w:rsidRPr="00AF4D3E">
        <w:rPr>
          <w:rFonts w:ascii="Helvetica Narrow" w:hAnsi="Helvetica Narrow"/>
          <w:color w:val="000000"/>
          <w:spacing w:val="4"/>
          <w:sz w:val="24"/>
          <w:szCs w:val="24"/>
        </w:rPr>
        <w:t xml:space="preserve">uro </w:t>
      </w:r>
      <w:r w:rsidR="00464775">
        <w:rPr>
          <w:rFonts w:ascii="Helvetica Narrow" w:hAnsi="Helvetica Narrow"/>
          <w:color w:val="000000"/>
          <w:spacing w:val="4"/>
          <w:sz w:val="24"/>
          <w:szCs w:val="24"/>
        </w:rPr>
        <w:t xml:space="preserve"> </w:t>
      </w:r>
      <w:r w:rsidR="00464775" w:rsidRPr="00396D12">
        <w:rPr>
          <w:rFonts w:ascii="Helvetica Narrow" w:hAnsi="Helvetica Narrow"/>
          <w:color w:val="000000"/>
          <w:spacing w:val="4"/>
          <w:sz w:val="24"/>
          <w:szCs w:val="24"/>
        </w:rPr>
        <w:t>3.057.600,00</w:t>
      </w:r>
      <w:r w:rsidR="00641295" w:rsidRPr="00AF4D3E">
        <w:rPr>
          <w:rFonts w:ascii="Helvetica Narrow" w:hAnsi="Helvetica Narrow"/>
          <w:color w:val="000000"/>
          <w:spacing w:val="4"/>
          <w:sz w:val="24"/>
          <w:szCs w:val="24"/>
        </w:rPr>
        <w:t xml:space="preserve"> </w:t>
      </w:r>
      <w:r w:rsidR="00A02F04" w:rsidRPr="00AF4D3E">
        <w:rPr>
          <w:rFonts w:ascii="Helvetica Narrow" w:hAnsi="Helvetica Narrow"/>
          <w:color w:val="000000"/>
          <w:spacing w:val="4"/>
          <w:sz w:val="24"/>
          <w:szCs w:val="24"/>
        </w:rPr>
        <w:t>IVA</w:t>
      </w:r>
      <w:r w:rsidR="00A51E76" w:rsidRPr="00AF4D3E">
        <w:rPr>
          <w:rFonts w:ascii="Helvetica Narrow" w:hAnsi="Helvetica Narrow"/>
          <w:color w:val="000000"/>
          <w:spacing w:val="4"/>
          <w:sz w:val="24"/>
          <w:szCs w:val="24"/>
        </w:rPr>
        <w:t xml:space="preserve"> inclusa</w:t>
      </w:r>
      <w:r w:rsidR="00A02F04" w:rsidRPr="00AF4D3E">
        <w:rPr>
          <w:rFonts w:ascii="Helvetica Narrow" w:hAnsi="Helvetica Narrow"/>
          <w:color w:val="000000"/>
          <w:spacing w:val="4"/>
          <w:sz w:val="24"/>
          <w:szCs w:val="24"/>
        </w:rPr>
        <w:t xml:space="preserve"> </w:t>
      </w:r>
      <w:r w:rsidR="00A02F04" w:rsidRPr="00464775">
        <w:rPr>
          <w:rFonts w:ascii="Helvetica Narrow" w:hAnsi="Helvetica Narrow"/>
          <w:color w:val="000000"/>
          <w:spacing w:val="4"/>
          <w:sz w:val="24"/>
          <w:szCs w:val="24"/>
        </w:rPr>
        <w:t xml:space="preserve">al </w:t>
      </w:r>
      <w:r w:rsidR="00464775">
        <w:rPr>
          <w:rFonts w:ascii="Helvetica Narrow" w:hAnsi="Helvetica Narrow"/>
          <w:color w:val="000000"/>
          <w:spacing w:val="4"/>
          <w:sz w:val="24"/>
          <w:szCs w:val="24"/>
        </w:rPr>
        <w:t xml:space="preserve">4 </w:t>
      </w:r>
      <w:r w:rsidR="00A02F04" w:rsidRPr="00464775">
        <w:rPr>
          <w:rFonts w:ascii="Helvetica Narrow" w:hAnsi="Helvetica Narrow"/>
          <w:color w:val="000000"/>
          <w:spacing w:val="4"/>
          <w:sz w:val="24"/>
          <w:szCs w:val="24"/>
        </w:rPr>
        <w:t>%</w:t>
      </w:r>
      <w:r w:rsidR="00A51E76" w:rsidRPr="00464775">
        <w:rPr>
          <w:rFonts w:ascii="Helvetica Narrow" w:hAnsi="Helvetica Narrow"/>
          <w:color w:val="000000"/>
          <w:spacing w:val="4"/>
          <w:sz w:val="24"/>
          <w:szCs w:val="24"/>
        </w:rPr>
        <w:t>,</w:t>
      </w:r>
      <w:r w:rsidR="00A02F04" w:rsidRPr="00AF4D3E">
        <w:rPr>
          <w:rFonts w:ascii="Helvetica Narrow" w:hAnsi="Helvetica Narrow"/>
          <w:color w:val="000000"/>
          <w:spacing w:val="4"/>
          <w:sz w:val="24"/>
          <w:szCs w:val="24"/>
        </w:rPr>
        <w:t xml:space="preserve"> </w:t>
      </w:r>
      <w:r w:rsidR="00832977" w:rsidRPr="00AF4D3E">
        <w:rPr>
          <w:rFonts w:ascii="Helvetica Narrow" w:hAnsi="Helvetica Narrow"/>
          <w:color w:val="000000"/>
          <w:spacing w:val="4"/>
          <w:sz w:val="24"/>
          <w:szCs w:val="24"/>
        </w:rPr>
        <w:t>incluso</w:t>
      </w:r>
      <w:r w:rsidRPr="00AF4D3E">
        <w:rPr>
          <w:rFonts w:ascii="Helvetica Narrow" w:hAnsi="Helvetica Narrow"/>
          <w:color w:val="000000"/>
          <w:spacing w:val="4"/>
          <w:sz w:val="24"/>
          <w:szCs w:val="24"/>
        </w:rPr>
        <w:t xml:space="preserve"> </w:t>
      </w:r>
      <w:r w:rsidR="00A02F04" w:rsidRPr="00AF4D3E">
        <w:rPr>
          <w:rFonts w:ascii="Helvetica Narrow" w:hAnsi="Helvetica Narrow"/>
          <w:color w:val="000000"/>
          <w:spacing w:val="4"/>
          <w:sz w:val="24"/>
          <w:szCs w:val="24"/>
        </w:rPr>
        <w:t>e</w:t>
      </w:r>
      <w:r w:rsidRPr="00AF4D3E">
        <w:rPr>
          <w:rFonts w:ascii="Helvetica Narrow" w:hAnsi="Helvetica Narrow"/>
          <w:color w:val="000000"/>
          <w:spacing w:val="4"/>
          <w:sz w:val="24"/>
          <w:szCs w:val="24"/>
        </w:rPr>
        <w:t xml:space="preserve">uro </w:t>
      </w:r>
      <w:r w:rsidR="00CC1EB9" w:rsidRPr="00CC1EB9">
        <w:rPr>
          <w:rFonts w:ascii="Helvetica Narrow" w:hAnsi="Helvetica Narrow"/>
          <w:color w:val="000000"/>
          <w:spacing w:val="4"/>
          <w:sz w:val="24"/>
          <w:szCs w:val="24"/>
          <w:highlight w:val="yellow"/>
        </w:rPr>
        <w:t>________</w:t>
      </w:r>
      <w:r w:rsidR="00832977" w:rsidRPr="00AF4D3E">
        <w:rPr>
          <w:rFonts w:ascii="Helvetica Narrow" w:hAnsi="Helvetica Narrow"/>
          <w:color w:val="000000"/>
          <w:spacing w:val="4"/>
          <w:sz w:val="24"/>
          <w:szCs w:val="24"/>
        </w:rPr>
        <w:t xml:space="preserve"> quali</w:t>
      </w:r>
      <w:r w:rsidRPr="00AF4D3E">
        <w:rPr>
          <w:rFonts w:ascii="Helvetica Narrow" w:hAnsi="Helvetica Narrow"/>
          <w:color w:val="000000"/>
          <w:spacing w:val="4"/>
          <w:sz w:val="24"/>
          <w:szCs w:val="24"/>
        </w:rPr>
        <w:t xml:space="preserve"> oneri per l'attuazione delle misure per la sic</w:t>
      </w:r>
      <w:r w:rsidR="00FD06CC">
        <w:rPr>
          <w:rFonts w:ascii="Helvetica Narrow" w:hAnsi="Helvetica Narrow"/>
          <w:color w:val="000000"/>
          <w:spacing w:val="4"/>
          <w:sz w:val="24"/>
          <w:szCs w:val="24"/>
        </w:rPr>
        <w:t>urezza, non soggetti a ribasso</w:t>
      </w:r>
      <w:r w:rsidR="00464775">
        <w:rPr>
          <w:rFonts w:ascii="Helvetica Narrow" w:hAnsi="Helvetica Narrow"/>
          <w:color w:val="000000"/>
          <w:spacing w:val="4"/>
          <w:sz w:val="24"/>
          <w:szCs w:val="24"/>
        </w:rPr>
        <w:t xml:space="preserve"> per il periodo 01/10/2015 – 31/05/2018</w:t>
      </w:r>
      <w:r w:rsidR="00FD06CC">
        <w:rPr>
          <w:rFonts w:ascii="Helvetica Narrow" w:hAnsi="Helvetica Narrow"/>
          <w:color w:val="000000"/>
          <w:spacing w:val="4"/>
          <w:sz w:val="24"/>
          <w:szCs w:val="24"/>
        </w:rPr>
        <w:t>.</w:t>
      </w:r>
    </w:p>
    <w:p w:rsidR="00555A9A" w:rsidRDefault="000C3392"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L'importo contrattuale corrisponde all'importo del prezzo del singolo pasto per il numero effettivo di pasti erogati nel </w:t>
      </w:r>
      <w:r w:rsidR="006558AD">
        <w:rPr>
          <w:rFonts w:ascii="Helvetica Narrow" w:hAnsi="Helvetica Narrow"/>
          <w:color w:val="000000"/>
          <w:spacing w:val="4"/>
          <w:sz w:val="24"/>
          <w:szCs w:val="24"/>
        </w:rPr>
        <w:t>periodo di affidamento del servizio</w:t>
      </w:r>
      <w:r w:rsidR="00555A9A">
        <w:rPr>
          <w:rFonts w:ascii="Helvetica Narrow" w:hAnsi="Helvetica Narrow"/>
          <w:color w:val="000000"/>
          <w:spacing w:val="4"/>
          <w:sz w:val="24"/>
          <w:szCs w:val="24"/>
        </w:rPr>
        <w:t>.</w:t>
      </w:r>
    </w:p>
    <w:p w:rsidR="000C3392" w:rsidRPr="00AF4D3E" w:rsidRDefault="000C3392" w:rsidP="00AF4D3E">
      <w:pPr>
        <w:shd w:val="clear" w:color="auto" w:fill="FFFFFF"/>
        <w:spacing w:line="288" w:lineRule="auto"/>
        <w:ind w:left="29" w:right="-38"/>
        <w:jc w:val="both"/>
        <w:rPr>
          <w:rFonts w:ascii="Helvetica Narrow" w:hAnsi="Helvetica Narrow"/>
          <w:color w:val="000000"/>
          <w:spacing w:val="4"/>
          <w:sz w:val="24"/>
          <w:szCs w:val="24"/>
        </w:rPr>
      </w:pPr>
      <w:r w:rsidRPr="00396D12">
        <w:rPr>
          <w:rFonts w:ascii="Helvetica Narrow" w:hAnsi="Helvetica Narrow"/>
          <w:color w:val="000000"/>
          <w:spacing w:val="4"/>
          <w:sz w:val="24"/>
          <w:szCs w:val="24"/>
        </w:rPr>
        <w:t>Al prezzo del singolo pasto</w:t>
      </w:r>
      <w:r w:rsidR="004B4965" w:rsidRPr="00396D12">
        <w:rPr>
          <w:rFonts w:ascii="Helvetica Narrow" w:hAnsi="Helvetica Narrow"/>
          <w:color w:val="000000"/>
          <w:spacing w:val="4"/>
          <w:sz w:val="24"/>
          <w:szCs w:val="24"/>
        </w:rPr>
        <w:t>, previsto in € 4,80</w:t>
      </w:r>
      <w:r w:rsidR="007867FF" w:rsidRPr="00396D12">
        <w:rPr>
          <w:rFonts w:ascii="Helvetica Narrow" w:hAnsi="Helvetica Narrow"/>
          <w:color w:val="000000"/>
          <w:spacing w:val="4"/>
          <w:sz w:val="24"/>
          <w:szCs w:val="24"/>
        </w:rPr>
        <w:t xml:space="preserve"> quale base di gara,</w:t>
      </w:r>
      <w:r w:rsidRPr="00396D12">
        <w:rPr>
          <w:rFonts w:ascii="Helvetica Narrow" w:hAnsi="Helvetica Narrow"/>
          <w:color w:val="000000"/>
          <w:spacing w:val="4"/>
          <w:sz w:val="24"/>
          <w:szCs w:val="24"/>
        </w:rPr>
        <w:t xml:space="preserve"> sarà applicato il ribasso percentuale offerto dall'aggiudicatario in sede di gara moltiplicato il numero dei pasti effettivamente erogati.</w:t>
      </w:r>
      <w:r w:rsidRPr="00AF4D3E">
        <w:rPr>
          <w:rFonts w:ascii="Helvetica Narrow" w:hAnsi="Helvetica Narrow"/>
          <w:color w:val="000000"/>
          <w:spacing w:val="4"/>
          <w:sz w:val="24"/>
          <w:szCs w:val="24"/>
        </w:rPr>
        <w:t xml:space="preserve"> </w:t>
      </w:r>
    </w:p>
    <w:p w:rsidR="00555A9A" w:rsidRPr="00AF4D3E" w:rsidRDefault="00555A9A"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A02F04" w:rsidRPr="00AF4D3E">
        <w:rPr>
          <w:rFonts w:ascii="Helvetica Narrow" w:hAnsi="Helvetica Narrow"/>
          <w:b/>
          <w:color w:val="000000"/>
          <w:spacing w:val="4"/>
          <w:sz w:val="24"/>
          <w:szCs w:val="24"/>
        </w:rPr>
        <w:t>3</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DURATA DELL'APPALTO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contratto dovrà garantire la fornitura del serv</w:t>
      </w:r>
      <w:r w:rsidR="006558AD">
        <w:rPr>
          <w:rFonts w:ascii="Helvetica Narrow" w:hAnsi="Helvetica Narrow"/>
          <w:color w:val="000000"/>
          <w:spacing w:val="4"/>
          <w:sz w:val="24"/>
          <w:szCs w:val="24"/>
        </w:rPr>
        <w:t xml:space="preserve">izio dal </w:t>
      </w:r>
      <w:r w:rsidR="006558AD" w:rsidRPr="00464775">
        <w:rPr>
          <w:rFonts w:ascii="Helvetica Narrow" w:hAnsi="Helvetica Narrow"/>
          <w:color w:val="000000"/>
          <w:spacing w:val="4"/>
          <w:sz w:val="24"/>
          <w:szCs w:val="24"/>
        </w:rPr>
        <w:t>01/1</w:t>
      </w:r>
      <w:r w:rsidR="00DC07B9" w:rsidRPr="00464775">
        <w:rPr>
          <w:rFonts w:ascii="Helvetica Narrow" w:hAnsi="Helvetica Narrow"/>
          <w:color w:val="000000"/>
          <w:spacing w:val="4"/>
          <w:sz w:val="24"/>
          <w:szCs w:val="24"/>
        </w:rPr>
        <w:t>0</w:t>
      </w:r>
      <w:r w:rsidR="006558AD" w:rsidRPr="00464775">
        <w:rPr>
          <w:rFonts w:ascii="Helvetica Narrow" w:hAnsi="Helvetica Narrow"/>
          <w:color w:val="000000"/>
          <w:spacing w:val="4"/>
          <w:sz w:val="24"/>
          <w:szCs w:val="24"/>
        </w:rPr>
        <w:t>/201</w:t>
      </w:r>
      <w:r w:rsidR="00DC07B9" w:rsidRPr="00464775">
        <w:rPr>
          <w:rFonts w:ascii="Helvetica Narrow" w:hAnsi="Helvetica Narrow"/>
          <w:color w:val="000000"/>
          <w:spacing w:val="4"/>
          <w:sz w:val="24"/>
          <w:szCs w:val="24"/>
        </w:rPr>
        <w:t>5</w:t>
      </w:r>
      <w:r w:rsidR="006558AD" w:rsidRPr="00464775">
        <w:rPr>
          <w:rFonts w:ascii="Helvetica Narrow" w:hAnsi="Helvetica Narrow"/>
          <w:color w:val="000000"/>
          <w:spacing w:val="4"/>
          <w:sz w:val="24"/>
          <w:szCs w:val="24"/>
        </w:rPr>
        <w:t xml:space="preserve"> al 31/05</w:t>
      </w:r>
      <w:r w:rsidR="00FD06CC" w:rsidRPr="00464775">
        <w:rPr>
          <w:rFonts w:ascii="Helvetica Narrow" w:hAnsi="Helvetica Narrow"/>
          <w:color w:val="000000"/>
          <w:spacing w:val="4"/>
          <w:sz w:val="24"/>
          <w:szCs w:val="24"/>
        </w:rPr>
        <w:t>/201</w:t>
      </w:r>
      <w:r w:rsidR="00DC07B9" w:rsidRPr="00464775">
        <w:rPr>
          <w:rFonts w:ascii="Helvetica Narrow" w:hAnsi="Helvetica Narrow"/>
          <w:color w:val="000000"/>
          <w:spacing w:val="4"/>
          <w:sz w:val="24"/>
          <w:szCs w:val="24"/>
        </w:rPr>
        <w:t>8</w:t>
      </w:r>
      <w:r w:rsidR="00464775">
        <w:rPr>
          <w:rFonts w:ascii="Helvetica Narrow" w:hAnsi="Helvetica Narrow"/>
          <w:color w:val="000000"/>
          <w:spacing w:val="4"/>
          <w:sz w:val="24"/>
          <w:szCs w:val="24"/>
        </w:rPr>
        <w:t xml:space="preserve"> e più precisamente per gli anni scolastici 2015/2016, 2016/2017 e 2017/2018</w:t>
      </w:r>
      <w:r w:rsidR="00641295" w:rsidRPr="00464775">
        <w:rPr>
          <w:rFonts w:ascii="Helvetica Narrow" w:hAnsi="Helvetica Narrow"/>
          <w:color w:val="000000"/>
          <w:spacing w:val="4"/>
          <w:sz w:val="24"/>
          <w:szCs w:val="24"/>
        </w:rPr>
        <w:t>.</w:t>
      </w:r>
      <w:r w:rsidR="00641295"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E' fatta salva esplicita riserva per eventuali variazioni di inizio del servizio e sua conclusione in relazione alle specifiche esigenze della dirigenza scolastica</w:t>
      </w:r>
      <w:r w:rsidR="00464775">
        <w:rPr>
          <w:rFonts w:ascii="Helvetica Narrow" w:hAnsi="Helvetica Narrow"/>
          <w:color w:val="000000"/>
          <w:spacing w:val="4"/>
          <w:sz w:val="24"/>
          <w:szCs w:val="24"/>
        </w:rPr>
        <w:t xml:space="preserve"> e/o dell’Ente appaltante</w:t>
      </w:r>
      <w:r w:rsidRPr="00AF4D3E">
        <w:rPr>
          <w:rFonts w:ascii="Helvetica Narrow" w:hAnsi="Helvetica Narrow"/>
          <w:color w:val="000000"/>
          <w:spacing w:val="4"/>
          <w:sz w:val="24"/>
          <w:szCs w:val="24"/>
        </w:rPr>
        <w:t xml:space="preserve">. </w:t>
      </w:r>
      <w:r w:rsidRPr="00396D12">
        <w:rPr>
          <w:rFonts w:ascii="Helvetica Narrow" w:hAnsi="Helvetica Narrow"/>
          <w:color w:val="000000"/>
          <w:spacing w:val="4"/>
          <w:sz w:val="24"/>
          <w:szCs w:val="24"/>
        </w:rPr>
        <w:t>Ai sensi dell’articolo 57, comma 7 del D</w:t>
      </w:r>
      <w:r w:rsidR="00555A9A" w:rsidRPr="00396D12">
        <w:rPr>
          <w:rFonts w:ascii="Helvetica Narrow" w:hAnsi="Helvetica Narrow"/>
          <w:color w:val="000000"/>
          <w:spacing w:val="4"/>
          <w:sz w:val="24"/>
          <w:szCs w:val="24"/>
        </w:rPr>
        <w:t xml:space="preserve">. </w:t>
      </w:r>
      <w:proofErr w:type="spellStart"/>
      <w:r w:rsidRPr="00396D12">
        <w:rPr>
          <w:rFonts w:ascii="Helvetica Narrow" w:hAnsi="Helvetica Narrow"/>
          <w:color w:val="000000"/>
          <w:spacing w:val="4"/>
          <w:sz w:val="24"/>
          <w:szCs w:val="24"/>
        </w:rPr>
        <w:t>L</w:t>
      </w:r>
      <w:r w:rsidR="00555A9A" w:rsidRPr="00396D12">
        <w:rPr>
          <w:rFonts w:ascii="Helvetica Narrow" w:hAnsi="Helvetica Narrow"/>
          <w:color w:val="000000"/>
          <w:spacing w:val="4"/>
          <w:sz w:val="24"/>
          <w:szCs w:val="24"/>
        </w:rPr>
        <w:t>gs</w:t>
      </w:r>
      <w:proofErr w:type="spellEnd"/>
      <w:r w:rsidR="00555A9A" w:rsidRPr="00396D12">
        <w:rPr>
          <w:rFonts w:ascii="Helvetica Narrow" w:hAnsi="Helvetica Narrow"/>
          <w:color w:val="000000"/>
          <w:spacing w:val="4"/>
          <w:sz w:val="24"/>
          <w:szCs w:val="24"/>
        </w:rPr>
        <w:t>.</w:t>
      </w:r>
      <w:r w:rsidRPr="00396D12">
        <w:rPr>
          <w:rFonts w:ascii="Helvetica Narrow" w:hAnsi="Helvetica Narrow"/>
          <w:color w:val="000000"/>
          <w:spacing w:val="4"/>
          <w:sz w:val="24"/>
          <w:szCs w:val="24"/>
        </w:rPr>
        <w:t xml:space="preserve"> 163/06</w:t>
      </w:r>
      <w:r w:rsidR="00AC7ECA" w:rsidRPr="00396D12">
        <w:rPr>
          <w:rFonts w:ascii="Helvetica Narrow" w:hAnsi="Helvetica Narrow"/>
          <w:color w:val="000000"/>
          <w:spacing w:val="4"/>
          <w:sz w:val="24"/>
          <w:szCs w:val="24"/>
        </w:rPr>
        <w:t xml:space="preserve"> e </w:t>
      </w:r>
      <w:proofErr w:type="spellStart"/>
      <w:r w:rsidR="00AC7ECA" w:rsidRPr="00396D12">
        <w:rPr>
          <w:rFonts w:ascii="Helvetica Narrow" w:hAnsi="Helvetica Narrow"/>
          <w:color w:val="000000"/>
          <w:spacing w:val="4"/>
          <w:sz w:val="24"/>
          <w:szCs w:val="24"/>
        </w:rPr>
        <w:t>s.m.i.</w:t>
      </w:r>
      <w:proofErr w:type="spellEnd"/>
      <w:r w:rsidRPr="00396D12">
        <w:rPr>
          <w:rFonts w:ascii="Helvetica Narrow" w:hAnsi="Helvetica Narrow"/>
          <w:color w:val="000000"/>
          <w:spacing w:val="4"/>
          <w:sz w:val="24"/>
          <w:szCs w:val="24"/>
        </w:rPr>
        <w:t xml:space="preserve">, è in ogni caso vietato </w:t>
      </w:r>
      <w:r w:rsidR="00555A9A" w:rsidRPr="00396D12">
        <w:rPr>
          <w:rFonts w:ascii="Helvetica Narrow" w:hAnsi="Helvetica Narrow"/>
          <w:color w:val="000000"/>
          <w:spacing w:val="4"/>
          <w:sz w:val="24"/>
          <w:szCs w:val="24"/>
        </w:rPr>
        <w:t>il rinnovo tacito del contratto</w:t>
      </w:r>
      <w:r w:rsidR="00B51CA6" w:rsidRPr="00396D12">
        <w:rPr>
          <w:rFonts w:ascii="Helvetica Narrow" w:hAnsi="Helvetica Narrow"/>
          <w:color w:val="000000"/>
          <w:spacing w:val="4"/>
          <w:sz w:val="24"/>
          <w:szCs w:val="24"/>
        </w:rPr>
        <w:t>, pertanto</w:t>
      </w:r>
      <w:r w:rsidRPr="00396D12">
        <w:rPr>
          <w:rFonts w:ascii="Helvetica Narrow" w:hAnsi="Helvetica Narrow"/>
          <w:color w:val="000000"/>
          <w:spacing w:val="4"/>
          <w:sz w:val="24"/>
          <w:szCs w:val="24"/>
        </w:rPr>
        <w:t xml:space="preserve"> il contratto rinnovato tacitamente sarà nullo.</w:t>
      </w:r>
      <w:r w:rsidR="00B51CA6" w:rsidRPr="00396D12">
        <w:rPr>
          <w:rFonts w:ascii="Helvetica Narrow" w:hAnsi="Helvetica Narrow"/>
          <w:color w:val="000000"/>
          <w:spacing w:val="4"/>
          <w:sz w:val="24"/>
          <w:szCs w:val="24"/>
        </w:rPr>
        <w:t xml:space="preserve"> Il Comune di Benevento si riserva la facoltà di attivare le procedure negoziate nei casi strettamente consentiti dall’articolo 57 del D. </w:t>
      </w:r>
      <w:proofErr w:type="spellStart"/>
      <w:r w:rsidR="00B51CA6" w:rsidRPr="00396D12">
        <w:rPr>
          <w:rFonts w:ascii="Helvetica Narrow" w:hAnsi="Helvetica Narrow"/>
          <w:color w:val="000000"/>
          <w:spacing w:val="4"/>
          <w:sz w:val="24"/>
          <w:szCs w:val="24"/>
        </w:rPr>
        <w:t>Lgs</w:t>
      </w:r>
      <w:proofErr w:type="spellEnd"/>
      <w:r w:rsidR="00B51CA6" w:rsidRPr="00396D12">
        <w:rPr>
          <w:rFonts w:ascii="Helvetica Narrow" w:hAnsi="Helvetica Narrow"/>
          <w:color w:val="000000"/>
          <w:spacing w:val="4"/>
          <w:sz w:val="24"/>
          <w:szCs w:val="24"/>
        </w:rPr>
        <w:t xml:space="preserve">.163/06 e </w:t>
      </w:r>
      <w:proofErr w:type="spellStart"/>
      <w:r w:rsidR="00B51CA6" w:rsidRPr="00396D12">
        <w:rPr>
          <w:rFonts w:ascii="Helvetica Narrow" w:hAnsi="Helvetica Narrow"/>
          <w:color w:val="000000"/>
          <w:spacing w:val="4"/>
          <w:sz w:val="24"/>
          <w:szCs w:val="24"/>
        </w:rPr>
        <w:t>s.m.i.</w:t>
      </w:r>
      <w:proofErr w:type="spellEnd"/>
      <w:r w:rsidR="00B51CA6">
        <w:rPr>
          <w:rFonts w:ascii="Helvetica Narrow" w:hAnsi="Helvetica Narrow"/>
          <w:color w:val="000000"/>
          <w:spacing w:val="4"/>
          <w:sz w:val="24"/>
          <w:szCs w:val="24"/>
        </w:rPr>
        <w:t xml:space="preserve">  </w:t>
      </w:r>
    </w:p>
    <w:p w:rsidR="00555A9A" w:rsidRPr="00AF4D3E" w:rsidRDefault="00555A9A"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A02F04" w:rsidRPr="00AF4D3E">
        <w:rPr>
          <w:rFonts w:ascii="Helvetica Narrow" w:hAnsi="Helvetica Narrow"/>
          <w:b/>
          <w:color w:val="000000"/>
          <w:spacing w:val="4"/>
          <w:sz w:val="24"/>
          <w:szCs w:val="24"/>
        </w:rPr>
        <w:t>4</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DIVIETO DI SUBAPPALTO</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E' fatto specifico divieto alla ditta appaltatrice del servizio di refezione scolastica, sotto pena di rescissione "</w:t>
      </w:r>
      <w:r w:rsidRPr="004B4965">
        <w:rPr>
          <w:rFonts w:ascii="Helvetica Narrow" w:hAnsi="Helvetica Narrow"/>
          <w:i/>
          <w:color w:val="000000"/>
          <w:spacing w:val="4"/>
          <w:sz w:val="24"/>
          <w:szCs w:val="24"/>
        </w:rPr>
        <w:t xml:space="preserve">de </w:t>
      </w:r>
      <w:proofErr w:type="spellStart"/>
      <w:r w:rsidRPr="004B4965">
        <w:rPr>
          <w:rFonts w:ascii="Helvetica Narrow" w:hAnsi="Helvetica Narrow"/>
          <w:i/>
          <w:color w:val="000000"/>
          <w:spacing w:val="4"/>
          <w:sz w:val="24"/>
          <w:szCs w:val="24"/>
        </w:rPr>
        <w:t>jure</w:t>
      </w:r>
      <w:proofErr w:type="spellEnd"/>
      <w:r w:rsidRPr="00AF4D3E">
        <w:rPr>
          <w:rFonts w:ascii="Helvetica Narrow" w:hAnsi="Helvetica Narrow"/>
          <w:color w:val="000000"/>
          <w:spacing w:val="4"/>
          <w:sz w:val="24"/>
          <w:szCs w:val="24"/>
        </w:rPr>
        <w:t xml:space="preserve">" del contratto e dell'incameramento della cauzione, la cessione o </w:t>
      </w:r>
      <w:r w:rsidRPr="00C204E3">
        <w:rPr>
          <w:rFonts w:ascii="Helvetica Narrow" w:hAnsi="Helvetica Narrow"/>
          <w:color w:val="000000"/>
          <w:spacing w:val="4"/>
          <w:sz w:val="24"/>
          <w:szCs w:val="24"/>
        </w:rPr>
        <w:t>qualsiasi altra forma di subappalto relativa al servizio oggetto del presente capitolato.</w:t>
      </w:r>
    </w:p>
    <w:p w:rsidR="00555A9A" w:rsidRPr="00C204E3" w:rsidRDefault="00555A9A"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A02F04" w:rsidRPr="00AF4D3E">
        <w:rPr>
          <w:rFonts w:ascii="Helvetica Narrow" w:hAnsi="Helvetica Narrow"/>
          <w:b/>
          <w:color w:val="000000"/>
          <w:spacing w:val="4"/>
          <w:sz w:val="24"/>
          <w:szCs w:val="24"/>
        </w:rPr>
        <w:t>5</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ONERI A CARICO DELLA DITTA AGGIUDICATARIA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Oltre a quanto prescritto in altri punti del presente capitolato, sono a carico della ditta affidataria i seguenti oneri:</w:t>
      </w:r>
    </w:p>
    <w:p w:rsidR="00754F64" w:rsidRDefault="00555A9A"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s</w:t>
      </w:r>
      <w:r w:rsidR="00754F64" w:rsidRPr="00AF4D3E">
        <w:rPr>
          <w:rFonts w:ascii="Helvetica Narrow" w:hAnsi="Helvetica Narrow"/>
          <w:color w:val="000000"/>
          <w:spacing w:val="4"/>
          <w:sz w:val="24"/>
          <w:szCs w:val="24"/>
        </w:rPr>
        <w:t xml:space="preserve">pese </w:t>
      </w:r>
      <w:r w:rsidR="00EF35B1">
        <w:rPr>
          <w:rFonts w:ascii="Helvetica Narrow" w:hAnsi="Helvetica Narrow"/>
          <w:color w:val="000000"/>
          <w:spacing w:val="4"/>
          <w:sz w:val="24"/>
          <w:szCs w:val="24"/>
        </w:rPr>
        <w:t xml:space="preserve">di </w:t>
      </w:r>
      <w:r w:rsidR="00754F64" w:rsidRPr="00AF4D3E">
        <w:rPr>
          <w:rFonts w:ascii="Helvetica Narrow" w:hAnsi="Helvetica Narrow"/>
          <w:color w:val="000000"/>
          <w:spacing w:val="4"/>
          <w:sz w:val="24"/>
          <w:szCs w:val="24"/>
        </w:rPr>
        <w:t xml:space="preserve">registrazione </w:t>
      </w:r>
      <w:r w:rsidR="00EF35B1">
        <w:rPr>
          <w:rFonts w:ascii="Helvetica Narrow" w:hAnsi="Helvetica Narrow"/>
          <w:color w:val="000000"/>
          <w:spacing w:val="4"/>
          <w:sz w:val="24"/>
          <w:szCs w:val="24"/>
        </w:rPr>
        <w:t xml:space="preserve">del </w:t>
      </w:r>
      <w:r w:rsidR="00754F64" w:rsidRPr="00AF4D3E">
        <w:rPr>
          <w:rFonts w:ascii="Helvetica Narrow" w:hAnsi="Helvetica Narrow"/>
          <w:color w:val="000000"/>
          <w:spacing w:val="4"/>
          <w:sz w:val="24"/>
          <w:szCs w:val="24"/>
        </w:rPr>
        <w:t>contratto;</w:t>
      </w:r>
    </w:p>
    <w:p w:rsidR="00AC7ECA" w:rsidRPr="00E03773" w:rsidRDefault="00555A9A"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E03773">
        <w:rPr>
          <w:rFonts w:ascii="Helvetica Narrow" w:hAnsi="Helvetica Narrow"/>
          <w:color w:val="000000"/>
          <w:spacing w:val="4"/>
          <w:sz w:val="24"/>
          <w:szCs w:val="24"/>
        </w:rPr>
        <w:t>s</w:t>
      </w:r>
      <w:r w:rsidR="00EF35B1" w:rsidRPr="00E03773">
        <w:rPr>
          <w:rFonts w:ascii="Helvetica Narrow" w:hAnsi="Helvetica Narrow"/>
          <w:color w:val="000000"/>
          <w:spacing w:val="4"/>
          <w:sz w:val="24"/>
          <w:szCs w:val="24"/>
        </w:rPr>
        <w:t>pese di pubblicità del bando sono</w:t>
      </w:r>
      <w:r w:rsidR="00AC7ECA" w:rsidRPr="00E03773">
        <w:rPr>
          <w:rFonts w:ascii="Helvetica Narrow" w:hAnsi="Helvetica Narrow"/>
          <w:color w:val="000000"/>
          <w:spacing w:val="4"/>
          <w:sz w:val="24"/>
          <w:szCs w:val="24"/>
        </w:rPr>
        <w:t xml:space="preserve"> a carico dell’aggiudicatario a norma dell’articolo 34, comma 35, del D.L. 18/10/2012 n. 179 convertito in legge 17/12/2012 n. 221</w:t>
      </w:r>
      <w:r w:rsidR="00377DD0" w:rsidRPr="00E03773">
        <w:rPr>
          <w:rFonts w:ascii="Helvetica Narrow" w:hAnsi="Helvetica Narrow"/>
          <w:color w:val="000000"/>
          <w:spacing w:val="4"/>
          <w:sz w:val="24"/>
          <w:szCs w:val="24"/>
        </w:rPr>
        <w:t>;</w:t>
      </w:r>
    </w:p>
    <w:p w:rsidR="00754F64" w:rsidRPr="00AF4D3E"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organizzazione, gestione, somministrazione dei pasti giornalieri, ivi compresi la fornitura di articoli complementari quali tovaglioli di carta, tovagliette a perdere, posate di plastica dura e quant'altro necessario per il consumo dei pasti;</w:t>
      </w:r>
    </w:p>
    <w:p w:rsidR="00754F64" w:rsidRPr="00AF4D3E"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trattamento economico al personale dipendente;</w:t>
      </w:r>
    </w:p>
    <w:p w:rsidR="00754F64" w:rsidRPr="00AF4D3E"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lastRenderedPageBreak/>
        <w:t xml:space="preserve">scrupolosa osservanza delle norme igieniche da parte di tutto il personale che dovrà essere </w:t>
      </w:r>
      <w:r w:rsidR="001321D7" w:rsidRPr="00AF4D3E">
        <w:rPr>
          <w:rFonts w:ascii="Helvetica Narrow" w:hAnsi="Helvetica Narrow"/>
          <w:color w:val="000000"/>
          <w:spacing w:val="4"/>
          <w:sz w:val="24"/>
          <w:szCs w:val="24"/>
        </w:rPr>
        <w:t xml:space="preserve">in </w:t>
      </w:r>
      <w:r w:rsidR="00170CC4" w:rsidRPr="00AF4D3E">
        <w:rPr>
          <w:rFonts w:ascii="Helvetica Narrow" w:hAnsi="Helvetica Narrow"/>
          <w:color w:val="000000"/>
          <w:spacing w:val="4"/>
          <w:sz w:val="24"/>
          <w:szCs w:val="24"/>
        </w:rPr>
        <w:t>possesso dell’attestato di formazione rilasciato ai sensi della DGRC nr. 932 del 26/6/04 e Decreto nr. 46 del 23/2/2005</w:t>
      </w:r>
      <w:r w:rsidR="00A93F39">
        <w:rPr>
          <w:rFonts w:ascii="Helvetica Narrow" w:hAnsi="Helvetica Narrow"/>
          <w:color w:val="000000"/>
          <w:spacing w:val="4"/>
          <w:sz w:val="24"/>
          <w:szCs w:val="24"/>
        </w:rPr>
        <w:t>;</w:t>
      </w:r>
    </w:p>
    <w:p w:rsidR="00754F64" w:rsidRPr="00C204E3"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assicurazione per i danni a cose e persone e per danni civili contro terzi;</w:t>
      </w:r>
    </w:p>
    <w:p w:rsidR="00754F64" w:rsidRPr="00AF4D3E"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tenuta dei registri fiscali a norma di legge;</w:t>
      </w:r>
    </w:p>
    <w:p w:rsidR="00754F64" w:rsidRPr="00C204E3"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acquisto e trasporto delle derrate alimentari </w:t>
      </w:r>
      <w:r w:rsidRPr="00396D12">
        <w:rPr>
          <w:rFonts w:ascii="Helvetica Narrow" w:hAnsi="Helvetica Narrow"/>
          <w:color w:val="000000"/>
          <w:spacing w:val="4"/>
          <w:sz w:val="24"/>
          <w:szCs w:val="24"/>
        </w:rPr>
        <w:t>sia cotte che crude</w:t>
      </w:r>
      <w:r w:rsidRPr="00AF4D3E">
        <w:rPr>
          <w:rFonts w:ascii="Helvetica Narrow" w:hAnsi="Helvetica Narrow"/>
          <w:color w:val="000000"/>
          <w:spacing w:val="4"/>
          <w:sz w:val="24"/>
          <w:szCs w:val="24"/>
        </w:rPr>
        <w:t xml:space="preserve"> con propri automezzi idonei per tale utilizzo, con obbligo alla ditta affidataria di comprovare l'idoneità degli </w:t>
      </w:r>
      <w:r w:rsidRPr="00C204E3">
        <w:rPr>
          <w:rFonts w:ascii="Helvetica Narrow" w:hAnsi="Helvetica Narrow"/>
          <w:color w:val="000000"/>
          <w:spacing w:val="4"/>
          <w:sz w:val="24"/>
          <w:szCs w:val="24"/>
        </w:rPr>
        <w:t>automezzi impiegati con regolari attestazioni rilasciate dalle competenti autorità sanitarie;</w:t>
      </w:r>
    </w:p>
    <w:p w:rsidR="00754F64" w:rsidRPr="00C204E3"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preparazione, distribuzione al tavolo, sbarazzo e pulizia dei tavoli;</w:t>
      </w:r>
    </w:p>
    <w:p w:rsidR="00754F64" w:rsidRPr="00AF4D3E" w:rsidRDefault="00754F6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oneri per il vestiario del personale utilizzato per l'espletamento del servizio in oggetto e relativi </w:t>
      </w:r>
      <w:r w:rsidR="00A93F39">
        <w:rPr>
          <w:rFonts w:ascii="Helvetica Narrow" w:hAnsi="Helvetica Narrow"/>
          <w:color w:val="000000"/>
          <w:spacing w:val="4"/>
          <w:sz w:val="24"/>
          <w:szCs w:val="24"/>
        </w:rPr>
        <w:t>d</w:t>
      </w:r>
      <w:r w:rsidRPr="00AF4D3E">
        <w:rPr>
          <w:rFonts w:ascii="Helvetica Narrow" w:hAnsi="Helvetica Narrow"/>
          <w:color w:val="000000"/>
          <w:spacing w:val="4"/>
          <w:sz w:val="24"/>
          <w:szCs w:val="24"/>
        </w:rPr>
        <w:t xml:space="preserve">ispositivi </w:t>
      </w:r>
      <w:r w:rsidR="00A93F39">
        <w:rPr>
          <w:rFonts w:ascii="Helvetica Narrow" w:hAnsi="Helvetica Narrow"/>
          <w:color w:val="000000"/>
          <w:spacing w:val="4"/>
          <w:sz w:val="24"/>
          <w:szCs w:val="24"/>
        </w:rPr>
        <w:t>i</w:t>
      </w:r>
      <w:r w:rsidRPr="00AF4D3E">
        <w:rPr>
          <w:rFonts w:ascii="Helvetica Narrow" w:hAnsi="Helvetica Narrow"/>
          <w:color w:val="000000"/>
          <w:spacing w:val="4"/>
          <w:sz w:val="24"/>
          <w:szCs w:val="24"/>
        </w:rPr>
        <w:t xml:space="preserve">ndividuali di </w:t>
      </w:r>
      <w:r w:rsidR="00A93F39">
        <w:rPr>
          <w:rFonts w:ascii="Helvetica Narrow" w:hAnsi="Helvetica Narrow"/>
          <w:color w:val="000000"/>
          <w:spacing w:val="4"/>
          <w:sz w:val="24"/>
          <w:szCs w:val="24"/>
        </w:rPr>
        <w:t>p</w:t>
      </w:r>
      <w:r w:rsidRPr="00AF4D3E">
        <w:rPr>
          <w:rFonts w:ascii="Helvetica Narrow" w:hAnsi="Helvetica Narrow"/>
          <w:color w:val="000000"/>
          <w:spacing w:val="4"/>
          <w:sz w:val="24"/>
          <w:szCs w:val="24"/>
        </w:rPr>
        <w:t>rotezione;</w:t>
      </w:r>
    </w:p>
    <w:p w:rsidR="00754F64" w:rsidRDefault="00396D12"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per il primo anno, </w:t>
      </w:r>
      <w:r w:rsidR="00754F64" w:rsidRPr="00AF4D3E">
        <w:rPr>
          <w:rFonts w:ascii="Helvetica Narrow" w:hAnsi="Helvetica Narrow"/>
          <w:color w:val="000000"/>
          <w:spacing w:val="4"/>
          <w:sz w:val="24"/>
          <w:szCs w:val="24"/>
        </w:rPr>
        <w:t xml:space="preserve">centro di cottura proprio </w:t>
      </w:r>
      <w:r w:rsidR="00564366" w:rsidRPr="00AF4D3E">
        <w:rPr>
          <w:rFonts w:ascii="Helvetica Narrow" w:hAnsi="Helvetica Narrow"/>
          <w:color w:val="000000"/>
          <w:spacing w:val="4"/>
          <w:sz w:val="24"/>
          <w:szCs w:val="24"/>
        </w:rPr>
        <w:t xml:space="preserve">o comunque </w:t>
      </w:r>
      <w:r w:rsidR="00170CC4" w:rsidRPr="00AF4D3E">
        <w:rPr>
          <w:rFonts w:ascii="Helvetica Narrow" w:hAnsi="Helvetica Narrow"/>
          <w:color w:val="000000"/>
          <w:spacing w:val="4"/>
          <w:sz w:val="24"/>
          <w:szCs w:val="24"/>
        </w:rPr>
        <w:t xml:space="preserve">di </w:t>
      </w:r>
      <w:r w:rsidR="00564366" w:rsidRPr="00AF4D3E">
        <w:rPr>
          <w:rFonts w:ascii="Helvetica Narrow" w:hAnsi="Helvetica Narrow"/>
          <w:color w:val="000000"/>
          <w:spacing w:val="4"/>
          <w:sz w:val="24"/>
          <w:szCs w:val="24"/>
        </w:rPr>
        <w:t>esclusiva disponibilità</w:t>
      </w:r>
      <w:r w:rsidR="00170CC4" w:rsidRPr="00AF4D3E">
        <w:rPr>
          <w:rFonts w:ascii="Helvetica Narrow" w:hAnsi="Helvetica Narrow"/>
          <w:color w:val="000000"/>
          <w:spacing w:val="4"/>
          <w:sz w:val="24"/>
          <w:szCs w:val="24"/>
        </w:rPr>
        <w:t xml:space="preserve"> della ditta</w:t>
      </w:r>
      <w:r w:rsidR="00377DD0">
        <w:rPr>
          <w:rFonts w:ascii="Helvetica Narrow" w:hAnsi="Helvetica Narrow"/>
          <w:color w:val="000000"/>
          <w:spacing w:val="4"/>
          <w:sz w:val="24"/>
          <w:szCs w:val="24"/>
        </w:rPr>
        <w:t xml:space="preserve"> </w:t>
      </w:r>
      <w:r w:rsidR="00377DD0" w:rsidRPr="00AC7ECA">
        <w:rPr>
          <w:rFonts w:ascii="Helvetica Narrow" w:hAnsi="Helvetica Narrow"/>
          <w:color w:val="000000"/>
          <w:spacing w:val="3"/>
          <w:sz w:val="24"/>
          <w:szCs w:val="24"/>
        </w:rPr>
        <w:t>così come dovranno mettere a disposizione un secondo centro di cottura di emergenza</w:t>
      </w:r>
      <w:r w:rsidR="00391BDE">
        <w:rPr>
          <w:rFonts w:ascii="Helvetica Narrow" w:hAnsi="Helvetica Narrow"/>
          <w:color w:val="000000"/>
          <w:spacing w:val="3"/>
          <w:sz w:val="24"/>
          <w:szCs w:val="24"/>
        </w:rPr>
        <w:t>, entrambi</w:t>
      </w:r>
      <w:r w:rsidR="00D84AF3">
        <w:rPr>
          <w:rFonts w:ascii="Helvetica Narrow" w:hAnsi="Helvetica Narrow"/>
          <w:color w:val="000000"/>
          <w:spacing w:val="3"/>
          <w:sz w:val="24"/>
          <w:szCs w:val="24"/>
        </w:rPr>
        <w:t xml:space="preserve"> </w:t>
      </w:r>
      <w:r w:rsidR="00391BDE" w:rsidRPr="00396D12">
        <w:rPr>
          <w:rFonts w:ascii="Helvetica Narrow" w:hAnsi="Helvetica Narrow"/>
          <w:color w:val="000000"/>
          <w:spacing w:val="3"/>
          <w:sz w:val="24"/>
          <w:szCs w:val="24"/>
        </w:rPr>
        <w:t xml:space="preserve">distanti dalla casa comunale di Benevento di non oltre 20 minuti (misurazione google </w:t>
      </w:r>
      <w:proofErr w:type="spellStart"/>
      <w:r w:rsidR="00391BDE" w:rsidRPr="00396D12">
        <w:rPr>
          <w:rFonts w:ascii="Helvetica Narrow" w:hAnsi="Helvetica Narrow"/>
          <w:color w:val="000000"/>
          <w:spacing w:val="3"/>
          <w:sz w:val="24"/>
          <w:szCs w:val="24"/>
        </w:rPr>
        <w:t>Maps</w:t>
      </w:r>
      <w:proofErr w:type="spellEnd"/>
      <w:r w:rsidR="00391BDE" w:rsidRPr="00396D12">
        <w:rPr>
          <w:rFonts w:ascii="Helvetica Narrow" w:hAnsi="Helvetica Narrow"/>
          <w:color w:val="000000"/>
          <w:spacing w:val="3"/>
          <w:sz w:val="24"/>
          <w:szCs w:val="24"/>
        </w:rPr>
        <w:t>)</w:t>
      </w:r>
      <w:r w:rsidR="00754F64" w:rsidRPr="00396D12">
        <w:rPr>
          <w:rFonts w:ascii="Helvetica Narrow" w:hAnsi="Helvetica Narrow"/>
          <w:color w:val="000000"/>
          <w:spacing w:val="4"/>
          <w:sz w:val="24"/>
          <w:szCs w:val="24"/>
        </w:rPr>
        <w:t>;</w:t>
      </w:r>
    </w:p>
    <w:p w:rsidR="00396D12" w:rsidRDefault="00396D12"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entro il primo anno, adeguamento del centro di cottura nella imminente disponibilità comunale ubicato nel complesso denominato “Orsoline”. Il centro di cottura al termine del contratto resterà nella proprietà dell’Ente senza pretesa alcuna da parte della ditta</w:t>
      </w:r>
      <w:r w:rsidR="00DA1C0F">
        <w:rPr>
          <w:rFonts w:ascii="Helvetica Narrow" w:hAnsi="Helvetica Narrow"/>
          <w:color w:val="000000"/>
          <w:spacing w:val="4"/>
          <w:sz w:val="24"/>
          <w:szCs w:val="24"/>
        </w:rPr>
        <w:t>.</w:t>
      </w:r>
    </w:p>
    <w:p w:rsidR="00DA1C0F" w:rsidRPr="00AF4D3E" w:rsidRDefault="00DA1C0F"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entro il primo anno, adeguamento dei </w:t>
      </w:r>
      <w:proofErr w:type="spellStart"/>
      <w:r>
        <w:rPr>
          <w:rFonts w:ascii="Helvetica Narrow" w:hAnsi="Helvetica Narrow"/>
          <w:color w:val="000000"/>
          <w:spacing w:val="4"/>
          <w:sz w:val="24"/>
          <w:szCs w:val="24"/>
        </w:rPr>
        <w:t>refertori</w:t>
      </w:r>
      <w:proofErr w:type="spellEnd"/>
      <w:r>
        <w:rPr>
          <w:rFonts w:ascii="Helvetica Narrow" w:hAnsi="Helvetica Narrow"/>
          <w:color w:val="000000"/>
          <w:spacing w:val="4"/>
          <w:sz w:val="24"/>
          <w:szCs w:val="24"/>
        </w:rPr>
        <w:t xml:space="preserve"> delle 15 scuole al metodo dello </w:t>
      </w:r>
      <w:proofErr w:type="spellStart"/>
      <w:r>
        <w:rPr>
          <w:rFonts w:ascii="Helvetica Narrow" w:hAnsi="Helvetica Narrow"/>
          <w:color w:val="000000"/>
          <w:spacing w:val="4"/>
          <w:sz w:val="24"/>
          <w:szCs w:val="24"/>
        </w:rPr>
        <w:t>scodellamento</w:t>
      </w:r>
      <w:proofErr w:type="spellEnd"/>
      <w:r>
        <w:rPr>
          <w:rFonts w:ascii="Helvetica Narrow" w:hAnsi="Helvetica Narrow"/>
          <w:color w:val="000000"/>
          <w:spacing w:val="4"/>
          <w:sz w:val="24"/>
          <w:szCs w:val="24"/>
        </w:rPr>
        <w:t xml:space="preserve">;  </w:t>
      </w:r>
    </w:p>
    <w:p w:rsidR="00754F64" w:rsidRPr="00DA1C0F" w:rsidRDefault="00866974" w:rsidP="00A93F39">
      <w:pPr>
        <w:numPr>
          <w:ilvl w:val="0"/>
          <w:numId w:val="13"/>
        </w:numPr>
        <w:shd w:val="clear" w:color="auto" w:fill="FFFFFF"/>
        <w:spacing w:line="288" w:lineRule="auto"/>
        <w:ind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 xml:space="preserve">gestione delle prenotazioni con </w:t>
      </w:r>
      <w:r w:rsidR="004B4965" w:rsidRPr="00DA1C0F">
        <w:rPr>
          <w:rFonts w:ascii="Helvetica Narrow" w:hAnsi="Helvetica Narrow"/>
          <w:color w:val="000000"/>
          <w:spacing w:val="4"/>
          <w:sz w:val="24"/>
          <w:szCs w:val="24"/>
        </w:rPr>
        <w:t xml:space="preserve">personale proprio e </w:t>
      </w:r>
      <w:r w:rsidRPr="00DA1C0F">
        <w:rPr>
          <w:rFonts w:ascii="Helvetica Narrow" w:hAnsi="Helvetica Narrow"/>
          <w:color w:val="000000"/>
          <w:spacing w:val="4"/>
          <w:sz w:val="24"/>
          <w:szCs w:val="24"/>
        </w:rPr>
        <w:t xml:space="preserve">la collaborazione del personale delle scuole per garantire il corretto </w:t>
      </w:r>
      <w:r w:rsidR="00564366" w:rsidRPr="00DA1C0F">
        <w:rPr>
          <w:rFonts w:ascii="Helvetica Narrow" w:hAnsi="Helvetica Narrow"/>
          <w:color w:val="000000"/>
          <w:spacing w:val="4"/>
          <w:sz w:val="24"/>
          <w:szCs w:val="24"/>
        </w:rPr>
        <w:t>f</w:t>
      </w:r>
      <w:r w:rsidR="00754F64" w:rsidRPr="00DA1C0F">
        <w:rPr>
          <w:rFonts w:ascii="Helvetica Narrow" w:hAnsi="Helvetica Narrow"/>
          <w:color w:val="000000"/>
          <w:spacing w:val="4"/>
          <w:sz w:val="24"/>
          <w:szCs w:val="24"/>
        </w:rPr>
        <w:t xml:space="preserve">unzionamento </w:t>
      </w:r>
      <w:r w:rsidRPr="00DA1C0F">
        <w:rPr>
          <w:rFonts w:ascii="Helvetica Narrow" w:hAnsi="Helvetica Narrow"/>
          <w:color w:val="000000"/>
          <w:spacing w:val="4"/>
          <w:sz w:val="24"/>
          <w:szCs w:val="24"/>
        </w:rPr>
        <w:t>del</w:t>
      </w:r>
      <w:r w:rsidR="00564366" w:rsidRPr="00DA1C0F">
        <w:rPr>
          <w:rFonts w:ascii="Helvetica Narrow" w:hAnsi="Helvetica Narrow"/>
          <w:color w:val="000000"/>
          <w:spacing w:val="4"/>
          <w:sz w:val="24"/>
          <w:szCs w:val="24"/>
        </w:rPr>
        <w:t xml:space="preserve"> sistema</w:t>
      </w:r>
      <w:r w:rsidR="00754F64" w:rsidRPr="00DA1C0F">
        <w:rPr>
          <w:rFonts w:ascii="Helvetica Narrow" w:hAnsi="Helvetica Narrow"/>
          <w:color w:val="000000"/>
          <w:spacing w:val="4"/>
          <w:sz w:val="24"/>
          <w:szCs w:val="24"/>
        </w:rPr>
        <w:t xml:space="preserve"> informatizzato </w:t>
      </w:r>
      <w:r w:rsidR="00564366" w:rsidRPr="00DA1C0F">
        <w:rPr>
          <w:rFonts w:ascii="Helvetica Narrow" w:hAnsi="Helvetica Narrow"/>
          <w:color w:val="000000"/>
          <w:spacing w:val="4"/>
          <w:sz w:val="24"/>
          <w:szCs w:val="24"/>
        </w:rPr>
        <w:t xml:space="preserve">di ordinazione e pagamento dei pasti di proprietà del </w:t>
      </w:r>
      <w:r w:rsidR="00170CC4" w:rsidRPr="00DA1C0F">
        <w:rPr>
          <w:rFonts w:ascii="Helvetica Narrow" w:hAnsi="Helvetica Narrow"/>
          <w:color w:val="000000"/>
          <w:spacing w:val="4"/>
          <w:sz w:val="24"/>
          <w:szCs w:val="24"/>
        </w:rPr>
        <w:t>C</w:t>
      </w:r>
      <w:r w:rsidR="00564366" w:rsidRPr="00DA1C0F">
        <w:rPr>
          <w:rFonts w:ascii="Helvetica Narrow" w:hAnsi="Helvetica Narrow"/>
          <w:color w:val="000000"/>
          <w:spacing w:val="4"/>
          <w:sz w:val="24"/>
          <w:szCs w:val="24"/>
        </w:rPr>
        <w:t>omune di Benevento</w:t>
      </w:r>
      <w:r w:rsidR="00754F64" w:rsidRPr="00DA1C0F">
        <w:rPr>
          <w:rFonts w:ascii="Helvetica Narrow" w:hAnsi="Helvetica Narrow"/>
          <w:color w:val="000000"/>
          <w:spacing w:val="4"/>
          <w:sz w:val="24"/>
          <w:szCs w:val="24"/>
        </w:rPr>
        <w:t>.</w:t>
      </w:r>
    </w:p>
    <w:p w:rsidR="00495FA5" w:rsidRPr="00AF4D3E" w:rsidRDefault="00495FA5"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6B28D3" w:rsidRPr="00AF4D3E">
        <w:rPr>
          <w:rFonts w:ascii="Helvetica Narrow" w:hAnsi="Helvetica Narrow"/>
          <w:b/>
          <w:color w:val="000000"/>
          <w:spacing w:val="4"/>
          <w:sz w:val="24"/>
          <w:szCs w:val="24"/>
        </w:rPr>
        <w:t>6</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PREPARAZIONE, CONFEZIONAMENTO E SOMMINISTRAZIONE DEI PASTI</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L’appaltatore provvederà all’acquisto dei generi alimentari occorrenti per la preparazione dei pasti, che dovranno essere della migliore qualità, ed al loro confezionamento e somministrazione secondo il menù e le grammature indicati nelle allegate tabelle</w:t>
      </w:r>
      <w:r w:rsidR="007867FF">
        <w:rPr>
          <w:rFonts w:ascii="Helvetica Narrow" w:hAnsi="Helvetica Narrow"/>
          <w:color w:val="000000"/>
          <w:spacing w:val="4"/>
          <w:sz w:val="24"/>
          <w:szCs w:val="24"/>
        </w:rPr>
        <w:t xml:space="preserve"> </w:t>
      </w:r>
      <w:r w:rsidR="007867FF">
        <w:rPr>
          <w:rFonts w:ascii="Helvetica Narrow" w:hAnsi="Helvetica Narrow"/>
          <w:sz w:val="24"/>
          <w:szCs w:val="24"/>
        </w:rPr>
        <w:t>vidimate</w:t>
      </w:r>
      <w:r w:rsidR="007867FF" w:rsidRPr="00555A9A">
        <w:rPr>
          <w:rFonts w:ascii="Helvetica Narrow" w:hAnsi="Helvetica Narrow"/>
          <w:sz w:val="24"/>
          <w:szCs w:val="24"/>
        </w:rPr>
        <w:t xml:space="preserve"> dall’Azienda Sanitaria Locale BN 1</w:t>
      </w:r>
      <w:r w:rsidRPr="00AF4D3E">
        <w:rPr>
          <w:rFonts w:ascii="Helvetica Narrow" w:hAnsi="Helvetica Narrow"/>
          <w:color w:val="000000"/>
          <w:spacing w:val="4"/>
          <w:sz w:val="24"/>
          <w:szCs w:val="24"/>
        </w:rPr>
        <w:t>.</w:t>
      </w:r>
    </w:p>
    <w:p w:rsidR="00B2031F" w:rsidRPr="00DA1C0F" w:rsidRDefault="00513634" w:rsidP="00AF4D3E">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 xml:space="preserve">Per le carni bovine e suine la normativa di riferimento per gli stabilimenti di produzione è il regolamento CE 853/2004, l’etichettatura deve rispondere al Regolamento CE1825/2000 per le carni bovine, mentre per l’etichettatura delle carni suine la norma di riferimento è il regolamento UE 1337/2013. La classificazione delle carcasse viene effettuata ai sensi del Regolamento CE 1249/2008 e </w:t>
      </w:r>
      <w:proofErr w:type="spellStart"/>
      <w:r w:rsidRPr="00DA1C0F">
        <w:rPr>
          <w:rFonts w:ascii="Helvetica Narrow" w:hAnsi="Helvetica Narrow"/>
          <w:color w:val="000000"/>
          <w:spacing w:val="4"/>
          <w:sz w:val="24"/>
          <w:szCs w:val="24"/>
        </w:rPr>
        <w:t>s.m.i</w:t>
      </w:r>
      <w:proofErr w:type="spellEnd"/>
      <w:r w:rsidRPr="00DA1C0F">
        <w:rPr>
          <w:rFonts w:ascii="Helvetica Narrow" w:hAnsi="Helvetica Narrow"/>
          <w:color w:val="000000"/>
          <w:spacing w:val="4"/>
          <w:sz w:val="24"/>
          <w:szCs w:val="24"/>
        </w:rPr>
        <w:t>..</w:t>
      </w:r>
    </w:p>
    <w:p w:rsidR="00513634" w:rsidRPr="00DA1C0F" w:rsidRDefault="00B2031F" w:rsidP="00AF4D3E">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Per le carni avicole la normativa di riferimento per gli stabilimenti di produzione è il regolamento CE 853/2004</w:t>
      </w:r>
      <w:r w:rsidR="003E3C21" w:rsidRPr="00DA1C0F">
        <w:rPr>
          <w:rFonts w:ascii="Helvetica Narrow" w:hAnsi="Helvetica Narrow"/>
          <w:color w:val="000000"/>
          <w:spacing w:val="4"/>
          <w:sz w:val="24"/>
          <w:szCs w:val="24"/>
        </w:rPr>
        <w:t>, per l’etichettatura la norma di riferimento è il regolamento UE 1337/2013 e la classificazione delle carcasse deve essere conforme al Regolamento CE 543/2008.</w:t>
      </w:r>
    </w:p>
    <w:p w:rsidR="00A72F57" w:rsidRPr="00DA1C0F" w:rsidRDefault="004B4965" w:rsidP="00AF4D3E">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 xml:space="preserve">Per le carni bovine macinate </w:t>
      </w:r>
      <w:r w:rsidR="003E3C21" w:rsidRPr="00DA1C0F">
        <w:rPr>
          <w:rFonts w:ascii="Helvetica Narrow" w:hAnsi="Helvetica Narrow"/>
          <w:color w:val="000000"/>
          <w:spacing w:val="4"/>
          <w:sz w:val="24"/>
          <w:szCs w:val="24"/>
        </w:rPr>
        <w:t xml:space="preserve">e prodotti a base di carne cotta ( prosciutto cotto ), la normativa di riferimento è il Regolamento CE 853/2004 per gli stabilimenti di produzione, per l’etichettatura il </w:t>
      </w:r>
      <w:r w:rsidR="003E3C21" w:rsidRPr="00DA1C0F">
        <w:rPr>
          <w:rFonts w:ascii="Helvetica Narrow" w:hAnsi="Helvetica Narrow"/>
          <w:color w:val="000000"/>
          <w:spacing w:val="4"/>
          <w:sz w:val="24"/>
          <w:szCs w:val="24"/>
        </w:rPr>
        <w:lastRenderedPageBreak/>
        <w:t>Regolamento CE 1169/2011, per il prosciutto cotto dal combinato disposto dal D.M. 21 settembre 2005 con il Regolamento 1169/2011.</w:t>
      </w:r>
    </w:p>
    <w:p w:rsidR="00AA045C" w:rsidRPr="00DA1C0F" w:rsidRDefault="00B63ADF" w:rsidP="00AA045C">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 xml:space="preserve">La normativa di riferimento dei prodotti ittici, per gli stabilimenti di produzione è il Regolamento </w:t>
      </w:r>
      <w:r w:rsidRPr="00DA1C0F">
        <w:rPr>
          <w:rFonts w:ascii="Helvetica Narrow" w:hAnsi="Helvetica Narrow"/>
          <w:caps/>
          <w:color w:val="000000"/>
          <w:spacing w:val="4"/>
          <w:sz w:val="24"/>
          <w:szCs w:val="24"/>
        </w:rPr>
        <w:t xml:space="preserve"> 853/2004</w:t>
      </w:r>
      <w:r w:rsidRPr="00DA1C0F">
        <w:rPr>
          <w:rFonts w:ascii="Helvetica Narrow" w:hAnsi="Helvetica Narrow"/>
          <w:color w:val="000000"/>
          <w:spacing w:val="4"/>
          <w:sz w:val="24"/>
          <w:szCs w:val="24"/>
        </w:rPr>
        <w:t>,</w:t>
      </w:r>
      <w:r w:rsidR="00AA045C" w:rsidRPr="00DA1C0F">
        <w:rPr>
          <w:rFonts w:ascii="Helvetica Narrow" w:hAnsi="Helvetica Narrow"/>
          <w:color w:val="000000"/>
          <w:spacing w:val="4"/>
          <w:sz w:val="24"/>
          <w:szCs w:val="24"/>
        </w:rPr>
        <w:t xml:space="preserve"> per l’etichettatura dei prodotti ittici congelati e surgelati è il Regolamento UE 16/2012 in combinato disposto con il regolamento UE 1169/2011.</w:t>
      </w:r>
    </w:p>
    <w:p w:rsidR="00A07141" w:rsidRPr="00DA1C0F" w:rsidRDefault="00AA045C" w:rsidP="00AA045C">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Per le uova (provenienza nazionale)</w:t>
      </w:r>
      <w:r w:rsidR="00A07141" w:rsidRPr="00DA1C0F">
        <w:rPr>
          <w:rFonts w:ascii="Helvetica Narrow" w:hAnsi="Helvetica Narrow"/>
          <w:color w:val="000000"/>
          <w:spacing w:val="4"/>
          <w:sz w:val="24"/>
          <w:szCs w:val="24"/>
        </w:rPr>
        <w:t xml:space="preserve"> si raccomanda l’utilizzo di uova pastorizzate refrigerate, provenienti da stabilimenti riconosciuti ai sensi del regolamento CE 853/2004.</w:t>
      </w:r>
    </w:p>
    <w:p w:rsidR="00A07141" w:rsidRPr="00DA1C0F" w:rsidRDefault="00A07141" w:rsidP="00AA045C">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La normativa di riferimento per il latte ed i derivati è il Regolamento CE 853/2004, l’etichettatura deve essere conforme al Regolamento UE 1169/2011 e norme correlate.</w:t>
      </w:r>
    </w:p>
    <w:p w:rsidR="003E3C21" w:rsidRPr="00DA1C0F" w:rsidRDefault="00A07141" w:rsidP="00AA045C">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 xml:space="preserve">La valutazione delle schede tecniche dei prodotti innanzi elencati è stata fornita </w:t>
      </w:r>
      <w:r w:rsidR="00606CF4" w:rsidRPr="00DA1C0F">
        <w:rPr>
          <w:rFonts w:ascii="Helvetica Narrow" w:hAnsi="Helvetica Narrow"/>
          <w:color w:val="000000"/>
          <w:spacing w:val="4"/>
          <w:sz w:val="24"/>
          <w:szCs w:val="24"/>
        </w:rPr>
        <w:t>d</w:t>
      </w:r>
      <w:r w:rsidRPr="00DA1C0F">
        <w:rPr>
          <w:rFonts w:ascii="Helvetica Narrow" w:hAnsi="Helvetica Narrow"/>
          <w:color w:val="000000"/>
          <w:spacing w:val="4"/>
          <w:sz w:val="24"/>
          <w:szCs w:val="24"/>
        </w:rPr>
        <w:t>all’ASL di Benevento, Dipartimento</w:t>
      </w:r>
      <w:r w:rsidR="00606CF4" w:rsidRPr="00DA1C0F">
        <w:rPr>
          <w:rFonts w:ascii="Helvetica Narrow" w:hAnsi="Helvetica Narrow"/>
          <w:color w:val="000000"/>
          <w:spacing w:val="4"/>
          <w:sz w:val="24"/>
          <w:szCs w:val="24"/>
        </w:rPr>
        <w:t xml:space="preserve"> di prevenzione, servizio veterinario di igiene degli alimenti di O.A. con nota </w:t>
      </w:r>
      <w:proofErr w:type="spellStart"/>
      <w:r w:rsidR="00606CF4" w:rsidRPr="00DA1C0F">
        <w:rPr>
          <w:rFonts w:ascii="Helvetica Narrow" w:hAnsi="Helvetica Narrow"/>
          <w:color w:val="000000"/>
          <w:spacing w:val="4"/>
          <w:sz w:val="24"/>
          <w:szCs w:val="24"/>
        </w:rPr>
        <w:t>prot</w:t>
      </w:r>
      <w:proofErr w:type="spellEnd"/>
      <w:r w:rsidR="00606CF4" w:rsidRPr="00DA1C0F">
        <w:rPr>
          <w:rFonts w:ascii="Helvetica Narrow" w:hAnsi="Helvetica Narrow"/>
          <w:color w:val="000000"/>
          <w:spacing w:val="4"/>
          <w:sz w:val="24"/>
          <w:szCs w:val="24"/>
        </w:rPr>
        <w:t>. n. 56380 del 26/6/2015 indirizzata al direttore del SIAN.</w:t>
      </w:r>
      <w:r w:rsidR="00AA045C" w:rsidRPr="00DA1C0F">
        <w:rPr>
          <w:rFonts w:ascii="Helvetica Narrow" w:hAnsi="Helvetica Narrow"/>
          <w:color w:val="000000"/>
          <w:spacing w:val="4"/>
          <w:sz w:val="24"/>
          <w:szCs w:val="24"/>
        </w:rPr>
        <w:t xml:space="preserve">    </w:t>
      </w:r>
    </w:p>
    <w:p w:rsidR="007867FF" w:rsidRPr="00AF4D3E" w:rsidRDefault="007867FF" w:rsidP="00AF4D3E">
      <w:pPr>
        <w:shd w:val="clear" w:color="auto" w:fill="FFFFFF"/>
        <w:spacing w:line="288" w:lineRule="auto"/>
        <w:ind w:left="29" w:right="-38"/>
        <w:jc w:val="both"/>
        <w:rPr>
          <w:rFonts w:ascii="Helvetica Narrow" w:hAnsi="Helvetica Narrow"/>
          <w:color w:val="000000"/>
          <w:spacing w:val="4"/>
          <w:sz w:val="24"/>
          <w:szCs w:val="24"/>
        </w:rPr>
      </w:pPr>
      <w:r w:rsidRPr="00DA1C0F">
        <w:rPr>
          <w:rFonts w:ascii="Helvetica Narrow" w:hAnsi="Helvetica Narrow"/>
          <w:color w:val="000000"/>
          <w:spacing w:val="4"/>
          <w:sz w:val="24"/>
          <w:szCs w:val="24"/>
        </w:rPr>
        <w:t>L’appaltatore dovrà rispettare il parere sul consumo dei funghi epigei spontanei freschi e surgelati espresso dal Servizio igiene degli alimenti e della nutrizione, ispettorato micologico, con nota protocollo n. 91621 del 24/05/2015</w:t>
      </w:r>
      <w:r w:rsidR="00DA1C0F">
        <w:rPr>
          <w:rFonts w:ascii="Helvetica Narrow" w:hAnsi="Helvetica Narrow"/>
          <w:color w:val="000000"/>
          <w:spacing w:val="4"/>
          <w:sz w:val="24"/>
          <w:szCs w:val="24"/>
        </w:rPr>
        <w:t>.</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ditta appaltatrice dovrà dimostrare in ogni momento la provenienza </w:t>
      </w:r>
      <w:r w:rsidR="007867FF">
        <w:rPr>
          <w:rFonts w:ascii="Helvetica Narrow" w:hAnsi="Helvetica Narrow"/>
          <w:color w:val="000000"/>
          <w:spacing w:val="4"/>
          <w:sz w:val="24"/>
          <w:szCs w:val="24"/>
        </w:rPr>
        <w:t xml:space="preserve">( tracciabilità ) </w:t>
      </w:r>
      <w:r w:rsidRPr="00AF4D3E">
        <w:rPr>
          <w:rFonts w:ascii="Helvetica Narrow" w:hAnsi="Helvetica Narrow"/>
          <w:color w:val="000000"/>
          <w:spacing w:val="4"/>
          <w:sz w:val="24"/>
          <w:szCs w:val="24"/>
        </w:rPr>
        <w:t>dei generi alimentari utilizzati.</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 somministrazione dei pasti comprende inoltre le operazioni di trasporto, di consegna alle scuole, di distribuzione ai tavoli, nonché lo smaltimento di tutti i rifiuti a cura e spese dell’appaltatore stesso. A tale ultimo fine la ditta dovrà fornire sacchetti monouso per la raccolta dei rifiuti, uno per classe, da distribuire presso i plessi scolastici ove viene effettuata la refezione.</w:t>
      </w:r>
    </w:p>
    <w:p w:rsidR="007A7DE1" w:rsidRPr="00AF4D3E" w:rsidRDefault="00DA1C0F" w:rsidP="00AF4D3E">
      <w:pPr>
        <w:shd w:val="clear" w:color="auto" w:fill="FFFFFF"/>
        <w:spacing w:line="288" w:lineRule="auto"/>
        <w:ind w:left="29" w:right="-38"/>
        <w:jc w:val="both"/>
        <w:rPr>
          <w:rFonts w:ascii="Helvetica Narrow" w:hAnsi="Helvetica Narrow"/>
          <w:color w:val="000000"/>
          <w:spacing w:val="4"/>
          <w:sz w:val="24"/>
          <w:szCs w:val="24"/>
        </w:rPr>
      </w:pPr>
      <w:r w:rsidRPr="004F6CFE">
        <w:rPr>
          <w:rFonts w:ascii="Helvetica Narrow" w:hAnsi="Helvetica Narrow"/>
          <w:color w:val="000000"/>
          <w:spacing w:val="4"/>
          <w:sz w:val="24"/>
          <w:szCs w:val="24"/>
        </w:rPr>
        <w:t xml:space="preserve">Dal </w:t>
      </w:r>
      <w:r w:rsidR="004B4965" w:rsidRPr="004F6CFE">
        <w:rPr>
          <w:rFonts w:ascii="Helvetica Narrow" w:hAnsi="Helvetica Narrow"/>
          <w:color w:val="000000"/>
          <w:spacing w:val="4"/>
          <w:sz w:val="24"/>
          <w:szCs w:val="24"/>
        </w:rPr>
        <w:t xml:space="preserve">secondo anno </w:t>
      </w:r>
      <w:r w:rsidR="007A7DE1" w:rsidRPr="004F6CFE">
        <w:rPr>
          <w:rFonts w:ascii="Helvetica Narrow" w:hAnsi="Helvetica Narrow"/>
          <w:color w:val="000000"/>
          <w:spacing w:val="4"/>
          <w:sz w:val="24"/>
          <w:szCs w:val="24"/>
        </w:rPr>
        <w:t>dell’appalto</w:t>
      </w:r>
      <w:r w:rsidRPr="004F6CFE">
        <w:rPr>
          <w:rFonts w:ascii="Helvetica Narrow" w:hAnsi="Helvetica Narrow"/>
          <w:color w:val="000000"/>
          <w:spacing w:val="4"/>
          <w:sz w:val="24"/>
          <w:szCs w:val="24"/>
        </w:rPr>
        <w:t>, la somministrazione dei pasti avverrà</w:t>
      </w:r>
      <w:r w:rsidR="007A7DE1" w:rsidRPr="004F6CFE">
        <w:rPr>
          <w:rFonts w:ascii="Helvetica Narrow" w:hAnsi="Helvetica Narrow"/>
          <w:color w:val="000000"/>
          <w:spacing w:val="4"/>
          <w:sz w:val="24"/>
          <w:szCs w:val="24"/>
        </w:rPr>
        <w:t xml:space="preserve"> </w:t>
      </w:r>
      <w:r w:rsidRPr="004F6CFE">
        <w:rPr>
          <w:rFonts w:ascii="Helvetica Narrow" w:hAnsi="Helvetica Narrow"/>
          <w:color w:val="000000"/>
          <w:spacing w:val="4"/>
          <w:sz w:val="24"/>
          <w:szCs w:val="24"/>
        </w:rPr>
        <w:t xml:space="preserve">con il </w:t>
      </w:r>
      <w:r w:rsidR="007A7DE1" w:rsidRPr="004F6CFE">
        <w:rPr>
          <w:rFonts w:ascii="Helvetica Narrow" w:hAnsi="Helvetica Narrow"/>
          <w:color w:val="000000"/>
          <w:spacing w:val="4"/>
          <w:sz w:val="24"/>
          <w:szCs w:val="24"/>
        </w:rPr>
        <w:t>metodo dello “</w:t>
      </w:r>
      <w:proofErr w:type="spellStart"/>
      <w:r w:rsidR="007A7DE1" w:rsidRPr="004F6CFE">
        <w:rPr>
          <w:rFonts w:ascii="Helvetica Narrow" w:hAnsi="Helvetica Narrow"/>
          <w:color w:val="000000"/>
          <w:spacing w:val="4"/>
          <w:sz w:val="24"/>
          <w:szCs w:val="24"/>
        </w:rPr>
        <w:t>scodellamento</w:t>
      </w:r>
      <w:proofErr w:type="spellEnd"/>
      <w:r w:rsidR="00401837" w:rsidRPr="004F6CFE">
        <w:rPr>
          <w:rFonts w:ascii="Helvetica Narrow" w:hAnsi="Helvetica Narrow"/>
          <w:color w:val="000000"/>
          <w:spacing w:val="4"/>
          <w:sz w:val="24"/>
          <w:szCs w:val="24"/>
        </w:rPr>
        <w:t>”</w:t>
      </w:r>
      <w:r w:rsidR="007A7DE1" w:rsidRPr="004F6CFE">
        <w:rPr>
          <w:rFonts w:ascii="Helvetica Narrow" w:hAnsi="Helvetica Narrow"/>
          <w:color w:val="000000"/>
          <w:spacing w:val="4"/>
          <w:sz w:val="24"/>
          <w:szCs w:val="24"/>
        </w:rPr>
        <w:t xml:space="preserve"> presso i refettori delle scuole muniti delle autorizzazioni di legge</w:t>
      </w:r>
      <w:r w:rsidR="004B4965" w:rsidRPr="004F6CFE">
        <w:rPr>
          <w:rFonts w:ascii="Helvetica Narrow" w:hAnsi="Helvetica Narrow"/>
          <w:color w:val="000000"/>
          <w:spacing w:val="4"/>
          <w:sz w:val="24"/>
          <w:szCs w:val="24"/>
        </w:rPr>
        <w:t xml:space="preserve">, </w:t>
      </w:r>
      <w:r w:rsidR="004F6CFE" w:rsidRPr="004F6CFE">
        <w:rPr>
          <w:rFonts w:ascii="Helvetica Narrow" w:hAnsi="Helvetica Narrow"/>
          <w:color w:val="000000"/>
          <w:spacing w:val="4"/>
          <w:sz w:val="24"/>
          <w:szCs w:val="24"/>
        </w:rPr>
        <w:t xml:space="preserve">al cui </w:t>
      </w:r>
      <w:r w:rsidR="004B4965" w:rsidRPr="004F6CFE">
        <w:rPr>
          <w:rFonts w:ascii="Helvetica Narrow" w:hAnsi="Helvetica Narrow"/>
          <w:color w:val="000000"/>
          <w:spacing w:val="4"/>
          <w:sz w:val="24"/>
          <w:szCs w:val="24"/>
        </w:rPr>
        <w:t>adegua</w:t>
      </w:r>
      <w:r w:rsidR="004F6CFE" w:rsidRPr="004F6CFE">
        <w:rPr>
          <w:rFonts w:ascii="Helvetica Narrow" w:hAnsi="Helvetica Narrow"/>
          <w:color w:val="000000"/>
          <w:spacing w:val="4"/>
          <w:sz w:val="24"/>
          <w:szCs w:val="24"/>
        </w:rPr>
        <w:t xml:space="preserve">mento deve provvedere la stessa </w:t>
      </w:r>
      <w:r w:rsidR="004B4965" w:rsidRPr="004F6CFE">
        <w:rPr>
          <w:rFonts w:ascii="Helvetica Narrow" w:hAnsi="Helvetica Narrow"/>
          <w:color w:val="000000"/>
          <w:spacing w:val="4"/>
          <w:sz w:val="24"/>
          <w:szCs w:val="24"/>
        </w:rPr>
        <w:t>ditta aggiudicataria</w:t>
      </w:r>
      <w:r w:rsidR="007A7DE1" w:rsidRPr="004F6CFE">
        <w:rPr>
          <w:rFonts w:ascii="Helvetica Narrow" w:hAnsi="Helvetica Narrow"/>
          <w:color w:val="000000"/>
          <w:spacing w:val="4"/>
          <w:sz w:val="24"/>
          <w:szCs w:val="24"/>
        </w:rPr>
        <w:t>.</w:t>
      </w:r>
      <w:r w:rsidR="007A7DE1">
        <w:rPr>
          <w:rFonts w:ascii="Helvetica Narrow" w:hAnsi="Helvetica Narrow"/>
          <w:color w:val="000000"/>
          <w:spacing w:val="4"/>
          <w:sz w:val="24"/>
          <w:szCs w:val="24"/>
        </w:rPr>
        <w:t xml:space="preserve"> </w:t>
      </w:r>
    </w:p>
    <w:p w:rsidR="00564366" w:rsidRPr="00AF4D3E" w:rsidRDefault="00564366"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ditta aggiudicataria inoltre dovrà </w:t>
      </w:r>
      <w:r w:rsidR="004B4965">
        <w:rPr>
          <w:rFonts w:ascii="Helvetica Narrow" w:hAnsi="Helvetica Narrow"/>
          <w:color w:val="000000"/>
          <w:spacing w:val="4"/>
          <w:sz w:val="24"/>
          <w:szCs w:val="24"/>
        </w:rPr>
        <w:t xml:space="preserve">provvedere </w:t>
      </w:r>
      <w:r w:rsidRPr="00AF4D3E">
        <w:rPr>
          <w:rFonts w:ascii="Helvetica Narrow" w:hAnsi="Helvetica Narrow"/>
          <w:color w:val="000000"/>
          <w:spacing w:val="4"/>
          <w:sz w:val="24"/>
          <w:szCs w:val="24"/>
        </w:rPr>
        <w:t>allo smaltimento differenziato dei rifiuti a seconda delle zone previste dal programma cittadino nonché alle norme in materia di tutela ambientale.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ditta aggiudicataria risponderà di eventuali danni arrecati a terzi derivanti da pasti consegnati e non rispondenti ai requisiti igienico sanitari di cui alle vigenti disposizioni di legge. </w:t>
      </w:r>
      <w:r w:rsidRPr="004F6CFE">
        <w:rPr>
          <w:rFonts w:ascii="Helvetica Narrow" w:hAnsi="Helvetica Narrow"/>
          <w:color w:val="000000"/>
          <w:spacing w:val="4"/>
          <w:sz w:val="24"/>
          <w:szCs w:val="24"/>
        </w:rPr>
        <w:t>Si avverte che in violazione di quanto sopra citato si procederà alla immediata risoluzione del contratto per grave inadempimento della stesso.</w:t>
      </w:r>
    </w:p>
    <w:p w:rsidR="00E4051E" w:rsidRPr="00AF4D3E" w:rsidRDefault="00A02F0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Si fa presente che, ai sensi </w:t>
      </w:r>
      <w:r w:rsidR="00E4051E" w:rsidRPr="00AF4D3E">
        <w:rPr>
          <w:rFonts w:ascii="Helvetica Narrow" w:hAnsi="Helvetica Narrow"/>
          <w:color w:val="000000"/>
          <w:spacing w:val="4"/>
          <w:sz w:val="24"/>
          <w:szCs w:val="24"/>
        </w:rPr>
        <w:t xml:space="preserve">del comma 3 </w:t>
      </w:r>
      <w:r w:rsidRPr="00AF4D3E">
        <w:rPr>
          <w:rFonts w:ascii="Helvetica Narrow" w:hAnsi="Helvetica Narrow"/>
          <w:color w:val="000000"/>
          <w:spacing w:val="4"/>
          <w:sz w:val="24"/>
          <w:szCs w:val="24"/>
        </w:rPr>
        <w:t xml:space="preserve">dell’articolo 21 del Contratto Collettivo Nazionale del Comparto Scuola </w:t>
      </w:r>
      <w:r w:rsidR="00E4051E" w:rsidRPr="00AF4D3E">
        <w:rPr>
          <w:rFonts w:ascii="Helvetica Narrow" w:hAnsi="Helvetica Narrow"/>
          <w:color w:val="000000"/>
          <w:spacing w:val="4"/>
          <w:sz w:val="24"/>
          <w:szCs w:val="24"/>
        </w:rPr>
        <w:t xml:space="preserve">,il personale docente in servizio presso ciascuna classe </w:t>
      </w:r>
      <w:r w:rsidR="00036824">
        <w:rPr>
          <w:rFonts w:ascii="Helvetica Narrow" w:hAnsi="Helvetica Narrow"/>
          <w:color w:val="000000"/>
          <w:spacing w:val="4"/>
          <w:sz w:val="24"/>
          <w:szCs w:val="24"/>
        </w:rPr>
        <w:t xml:space="preserve">o sezione durante la refezione </w:t>
      </w:r>
      <w:r w:rsidR="00E4051E" w:rsidRPr="00AF4D3E">
        <w:rPr>
          <w:rFonts w:ascii="Helvetica Narrow" w:hAnsi="Helvetica Narrow"/>
          <w:color w:val="000000"/>
          <w:spacing w:val="4"/>
          <w:sz w:val="24"/>
          <w:szCs w:val="24"/>
        </w:rPr>
        <w:t>é tenuto ad effettuare la vigilanza e assistenza educativa alla mensa poiché rientra  nell’ambito dell’or</w:t>
      </w:r>
      <w:r w:rsidR="00F05F1E">
        <w:rPr>
          <w:rFonts w:ascii="Helvetica Narrow" w:hAnsi="Helvetica Narrow"/>
          <w:color w:val="000000"/>
          <w:spacing w:val="4"/>
          <w:sz w:val="24"/>
          <w:szCs w:val="24"/>
        </w:rPr>
        <w:t xml:space="preserve">ario di insegnamento, </w:t>
      </w:r>
      <w:r w:rsidR="00E4051E" w:rsidRPr="00AF4D3E">
        <w:rPr>
          <w:rFonts w:ascii="Helvetica Narrow" w:hAnsi="Helvetica Narrow"/>
          <w:color w:val="000000"/>
          <w:spacing w:val="4"/>
          <w:sz w:val="24"/>
          <w:szCs w:val="24"/>
        </w:rPr>
        <w:t>e pertanto gli stessi potranno intervenire ed interagire sia con gli alunni che con gli operatori della ditta aggiudicataria per perfezionare gli aspetti educativi degli allievi in materia ambientale e sulle modalità della raccolta differenziata dei rifiuti.</w:t>
      </w:r>
    </w:p>
    <w:p w:rsidR="00401837" w:rsidRPr="00AF4D3E" w:rsidRDefault="00401837"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6B28D3" w:rsidRPr="00AF4D3E">
        <w:rPr>
          <w:rFonts w:ascii="Helvetica Narrow" w:hAnsi="Helvetica Narrow"/>
          <w:b/>
          <w:color w:val="000000"/>
          <w:spacing w:val="4"/>
          <w:sz w:val="24"/>
          <w:szCs w:val="24"/>
        </w:rPr>
        <w:t>7</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PREPARAZIONE</w:t>
      </w:r>
      <w:r w:rsidR="00CD6CFF">
        <w:rPr>
          <w:rFonts w:ascii="Helvetica Narrow" w:hAnsi="Helvetica Narrow"/>
          <w:b/>
          <w:color w:val="000000"/>
          <w:spacing w:val="4"/>
          <w:sz w:val="24"/>
          <w:szCs w:val="24"/>
        </w:rPr>
        <w:t xml:space="preserve"> E DISTRIBUZIONE </w:t>
      </w:r>
      <w:r w:rsidRPr="00AF4D3E">
        <w:rPr>
          <w:rFonts w:ascii="Helvetica Narrow" w:hAnsi="Helvetica Narrow"/>
          <w:b/>
          <w:color w:val="000000"/>
          <w:spacing w:val="4"/>
          <w:sz w:val="24"/>
          <w:szCs w:val="24"/>
        </w:rPr>
        <w:t xml:space="preserve"> </w:t>
      </w:r>
      <w:r w:rsidR="00401837">
        <w:rPr>
          <w:rFonts w:ascii="Helvetica Narrow" w:hAnsi="Helvetica Narrow"/>
          <w:b/>
          <w:color w:val="000000"/>
          <w:spacing w:val="4"/>
          <w:sz w:val="24"/>
          <w:szCs w:val="24"/>
        </w:rPr>
        <w:t>DEI PASTI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ditta affidataria dovrà impegnarsi, per tutta la durata dell'appalto, alla fornitura dei pasti, </w:t>
      </w:r>
      <w:r w:rsidRPr="00AF4D3E">
        <w:rPr>
          <w:rFonts w:ascii="Helvetica Narrow" w:hAnsi="Helvetica Narrow"/>
          <w:color w:val="000000"/>
          <w:spacing w:val="4"/>
          <w:sz w:val="24"/>
          <w:szCs w:val="24"/>
        </w:rPr>
        <w:lastRenderedPageBreak/>
        <w:t xml:space="preserve">confezionati </w:t>
      </w:r>
      <w:r w:rsidRPr="000F2EAE">
        <w:rPr>
          <w:rFonts w:ascii="Helvetica Narrow" w:hAnsi="Helvetica Narrow"/>
          <w:color w:val="000000"/>
          <w:spacing w:val="4"/>
          <w:sz w:val="24"/>
          <w:szCs w:val="24"/>
        </w:rPr>
        <w:t>caldi e preparati nello stesso giorno nel proprio centro di cottura, al trasporto ed alla di</w:t>
      </w:r>
      <w:r w:rsidR="00496ADC" w:rsidRPr="000F2EAE">
        <w:rPr>
          <w:rFonts w:ascii="Helvetica Narrow" w:hAnsi="Helvetica Narrow"/>
          <w:color w:val="000000"/>
          <w:spacing w:val="4"/>
          <w:sz w:val="24"/>
          <w:szCs w:val="24"/>
        </w:rPr>
        <w:t xml:space="preserve">stribuzione, entro </w:t>
      </w:r>
      <w:r w:rsidR="00866974" w:rsidRPr="000F2EAE">
        <w:rPr>
          <w:rFonts w:ascii="Helvetica Narrow" w:hAnsi="Helvetica Narrow"/>
          <w:color w:val="000000"/>
          <w:spacing w:val="4"/>
          <w:sz w:val="24"/>
          <w:szCs w:val="24"/>
        </w:rPr>
        <w:t>30</w:t>
      </w:r>
      <w:r w:rsidRPr="000F2EAE">
        <w:rPr>
          <w:rFonts w:ascii="Helvetica Narrow" w:hAnsi="Helvetica Narrow"/>
          <w:color w:val="000000"/>
          <w:spacing w:val="4"/>
          <w:sz w:val="24"/>
          <w:szCs w:val="24"/>
        </w:rPr>
        <w:t xml:space="preserve"> minuti dal confezionamento,</w:t>
      </w:r>
      <w:r w:rsidR="00866974" w:rsidRPr="000F2EAE">
        <w:rPr>
          <w:rFonts w:ascii="Helvetica Narrow" w:hAnsi="Helvetica Narrow"/>
          <w:color w:val="000000"/>
          <w:spacing w:val="4"/>
          <w:sz w:val="24"/>
          <w:szCs w:val="24"/>
        </w:rPr>
        <w:t xml:space="preserve"> </w:t>
      </w:r>
      <w:r w:rsidR="00842AE1" w:rsidRPr="000F2EAE">
        <w:rPr>
          <w:rFonts w:ascii="Helvetica Narrow" w:hAnsi="Helvetica Narrow"/>
          <w:color w:val="000000"/>
          <w:spacing w:val="4"/>
          <w:sz w:val="24"/>
          <w:szCs w:val="24"/>
        </w:rPr>
        <w:t xml:space="preserve">e non oltre 45 minuti in caso di comprovate </w:t>
      </w:r>
      <w:r w:rsidR="00866974" w:rsidRPr="000F2EAE">
        <w:rPr>
          <w:rFonts w:ascii="Helvetica Narrow" w:hAnsi="Helvetica Narrow"/>
          <w:color w:val="000000"/>
          <w:spacing w:val="4"/>
          <w:sz w:val="24"/>
          <w:szCs w:val="24"/>
        </w:rPr>
        <w:t xml:space="preserve">situazioni </w:t>
      </w:r>
      <w:r w:rsidR="00842AE1" w:rsidRPr="000F2EAE">
        <w:rPr>
          <w:rFonts w:ascii="Helvetica Narrow" w:hAnsi="Helvetica Narrow"/>
          <w:color w:val="000000"/>
          <w:spacing w:val="4"/>
          <w:sz w:val="24"/>
          <w:szCs w:val="24"/>
        </w:rPr>
        <w:t xml:space="preserve">straordinarie </w:t>
      </w:r>
      <w:r w:rsidR="00866974" w:rsidRPr="000F2EAE">
        <w:rPr>
          <w:rFonts w:ascii="Helvetica Narrow" w:hAnsi="Helvetica Narrow"/>
          <w:color w:val="000000"/>
          <w:spacing w:val="4"/>
          <w:sz w:val="24"/>
          <w:szCs w:val="24"/>
        </w:rPr>
        <w:t>di traffico congestionato,</w:t>
      </w:r>
      <w:r w:rsidRPr="000F2EAE">
        <w:rPr>
          <w:rFonts w:ascii="Helvetica Narrow" w:hAnsi="Helvetica Narrow"/>
          <w:color w:val="000000"/>
          <w:spacing w:val="4"/>
          <w:sz w:val="24"/>
          <w:szCs w:val="24"/>
        </w:rPr>
        <w:t xml:space="preserve"> con idonei contenitori</w:t>
      </w:r>
      <w:r w:rsidR="004B2FA9" w:rsidRPr="000F2EAE">
        <w:rPr>
          <w:rFonts w:ascii="Helvetica Narrow" w:hAnsi="Helvetica Narrow"/>
          <w:color w:val="000000"/>
          <w:spacing w:val="4"/>
          <w:sz w:val="24"/>
          <w:szCs w:val="24"/>
        </w:rPr>
        <w:t>, vaschette termosaldate monouso,</w:t>
      </w:r>
      <w:r w:rsidRPr="000F2EAE">
        <w:rPr>
          <w:rFonts w:ascii="Helvetica Narrow" w:hAnsi="Helvetica Narrow"/>
          <w:color w:val="000000"/>
          <w:spacing w:val="4"/>
          <w:sz w:val="24"/>
          <w:szCs w:val="24"/>
        </w:rPr>
        <w:t xml:space="preserve"> atti a prevenire contaminazioni e/o insudiciamento e a mantenere la temperatura interna</w:t>
      </w:r>
      <w:r w:rsidR="004B2FA9" w:rsidRPr="000F2EAE">
        <w:rPr>
          <w:rFonts w:ascii="Helvetica Narrow" w:hAnsi="Helvetica Narrow"/>
          <w:color w:val="000000"/>
          <w:spacing w:val="4"/>
          <w:sz w:val="24"/>
          <w:szCs w:val="24"/>
        </w:rPr>
        <w:t xml:space="preserve"> </w:t>
      </w:r>
      <w:r w:rsidR="00391BDE" w:rsidRPr="000F2EAE">
        <w:rPr>
          <w:rFonts w:ascii="Helvetica Narrow" w:hAnsi="Helvetica Narrow"/>
          <w:color w:val="000000"/>
          <w:spacing w:val="4"/>
          <w:sz w:val="24"/>
          <w:szCs w:val="24"/>
        </w:rPr>
        <w:t>(</w:t>
      </w:r>
      <w:r w:rsidR="004B2FA9" w:rsidRPr="000F2EAE">
        <w:rPr>
          <w:rFonts w:ascii="Helvetica Narrow" w:hAnsi="Helvetica Narrow"/>
          <w:color w:val="000000"/>
          <w:spacing w:val="4"/>
          <w:sz w:val="24"/>
          <w:szCs w:val="24"/>
        </w:rPr>
        <w:t>compresa tra 60 e 65°C)</w:t>
      </w:r>
      <w:r w:rsidRPr="000F2EAE">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anche in caso di temperature rigide. </w:t>
      </w:r>
      <w:r w:rsidRPr="00C204E3">
        <w:rPr>
          <w:rFonts w:ascii="Helvetica Narrow" w:hAnsi="Helvetica Narrow"/>
          <w:color w:val="000000"/>
          <w:spacing w:val="4"/>
          <w:sz w:val="24"/>
          <w:szCs w:val="24"/>
        </w:rPr>
        <w:t>Ogni pasto dovrà portare un talloncino con i</w:t>
      </w:r>
      <w:r w:rsidR="00842AE1">
        <w:rPr>
          <w:rFonts w:ascii="Helvetica Narrow" w:hAnsi="Helvetica Narrow"/>
          <w:color w:val="000000"/>
          <w:spacing w:val="4"/>
          <w:sz w:val="24"/>
          <w:szCs w:val="24"/>
        </w:rPr>
        <w:t>mpresse le indicazioni di legge</w:t>
      </w:r>
      <w:r w:rsidRPr="00C204E3">
        <w:rPr>
          <w:rFonts w:ascii="Helvetica Narrow" w:hAnsi="Helvetica Narrow"/>
          <w:color w:val="000000"/>
          <w:spacing w:val="4"/>
          <w:sz w:val="24"/>
          <w:szCs w:val="24"/>
        </w:rPr>
        <w:t>, nome ed</w:t>
      </w:r>
      <w:r w:rsidRPr="00AF4D3E">
        <w:rPr>
          <w:rFonts w:ascii="Helvetica Narrow" w:hAnsi="Helvetica Narrow"/>
          <w:color w:val="000000"/>
          <w:spacing w:val="4"/>
          <w:sz w:val="24"/>
          <w:szCs w:val="24"/>
        </w:rPr>
        <w:t xml:space="preserve"> i</w:t>
      </w:r>
      <w:r w:rsidR="00842AE1">
        <w:rPr>
          <w:rFonts w:ascii="Helvetica Narrow" w:hAnsi="Helvetica Narrow"/>
          <w:color w:val="000000"/>
          <w:spacing w:val="4"/>
          <w:sz w:val="24"/>
          <w:szCs w:val="24"/>
        </w:rPr>
        <w:t>ndirizzo della ditta fornitrice</w:t>
      </w:r>
      <w:r w:rsidRPr="00AF4D3E">
        <w:rPr>
          <w:rFonts w:ascii="Helvetica Narrow" w:hAnsi="Helvetica Narrow"/>
          <w:color w:val="000000"/>
          <w:spacing w:val="4"/>
          <w:sz w:val="24"/>
          <w:szCs w:val="24"/>
        </w:rPr>
        <w:t>, peso e t</w:t>
      </w:r>
      <w:r w:rsidR="00842AE1">
        <w:rPr>
          <w:rFonts w:ascii="Helvetica Narrow" w:hAnsi="Helvetica Narrow"/>
          <w:color w:val="000000"/>
          <w:spacing w:val="4"/>
          <w:sz w:val="24"/>
          <w:szCs w:val="24"/>
        </w:rPr>
        <w:t>ipo di contenuto</w:t>
      </w:r>
      <w:r w:rsidRPr="00AF4D3E">
        <w:rPr>
          <w:rFonts w:ascii="Helvetica Narrow" w:hAnsi="Helvetica Narrow"/>
          <w:color w:val="000000"/>
          <w:spacing w:val="4"/>
          <w:sz w:val="24"/>
          <w:szCs w:val="24"/>
        </w:rPr>
        <w:t>, come da tabelle menù.</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Le tabelle delle grammatur</w:t>
      </w:r>
      <w:r w:rsidR="00401837">
        <w:rPr>
          <w:rFonts w:ascii="Helvetica Narrow" w:hAnsi="Helvetica Narrow"/>
          <w:color w:val="000000"/>
          <w:spacing w:val="4"/>
          <w:sz w:val="24"/>
          <w:szCs w:val="24"/>
        </w:rPr>
        <w:t>e</w:t>
      </w:r>
      <w:r w:rsidRPr="00AF4D3E">
        <w:rPr>
          <w:rFonts w:ascii="Helvetica Narrow" w:hAnsi="Helvetica Narrow"/>
          <w:color w:val="000000"/>
          <w:spacing w:val="4"/>
          <w:sz w:val="24"/>
          <w:szCs w:val="24"/>
        </w:rPr>
        <w:t>, i menù, la composizione dei pasti e le eventuali alternative, nonché il peso degli alimenti, approvati dai competenti Servizi A.S.L. sono allegati al presente capitolato, formandone parte integrante e sostanziale.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Per i bambini che risultano affetti da patologie a carattere permanente, attestate </w:t>
      </w:r>
      <w:r w:rsidR="00842AE1">
        <w:rPr>
          <w:rFonts w:ascii="Helvetica Narrow" w:hAnsi="Helvetica Narrow"/>
          <w:color w:val="000000"/>
          <w:spacing w:val="4"/>
          <w:sz w:val="24"/>
          <w:szCs w:val="24"/>
        </w:rPr>
        <w:t xml:space="preserve">con </w:t>
      </w:r>
      <w:r w:rsidRPr="00AF4D3E">
        <w:rPr>
          <w:rFonts w:ascii="Helvetica Narrow" w:hAnsi="Helvetica Narrow"/>
          <w:color w:val="000000"/>
          <w:spacing w:val="4"/>
          <w:sz w:val="24"/>
          <w:szCs w:val="24"/>
        </w:rPr>
        <w:t>certificato medico, sarà predisposto un menù differenziato che terrà conto delle particolari esigenze alimentari del soggetto, cui la ditta dovrà scrupolosamente attenersi.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Devono inoltre essere previste ogni giorno diete "in bianco", per gli utenti con temporanee esigenze in tal senso.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Per la preparazione dei pasti la ditta è tenuta all’approvvigionamento delle derrate alimentari,</w:t>
      </w:r>
      <w:r w:rsidR="00842AE1">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che abbiano le caratteristiche specifiche richieste: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w:t>
      </w:r>
      <w:r w:rsidR="00C204E3"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I prodotti alimentari devono essere della migliore qualità e provenienza e devono rispondere delle caratteristiche dietetiche e sanitarie di massima garanzia;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w:t>
      </w:r>
      <w:r w:rsidR="00C204E3"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 xml:space="preserve">L'acquisto degli alimenti dovrà essere effettuato con frequenza tale da assicurare la più recente </w:t>
      </w:r>
      <w:r w:rsidR="00842AE1">
        <w:rPr>
          <w:rFonts w:ascii="Helvetica Narrow" w:hAnsi="Helvetica Narrow"/>
          <w:color w:val="000000"/>
          <w:spacing w:val="4"/>
          <w:sz w:val="24"/>
          <w:szCs w:val="24"/>
        </w:rPr>
        <w:t>produzione;</w:t>
      </w:r>
    </w:p>
    <w:p w:rsidR="00CD6CFF"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w:t>
      </w:r>
      <w:r w:rsidR="00C204E3"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 xml:space="preserve">Le derrate alimentari dovranno essere conservate negli appositi locali magazzino e celle </w:t>
      </w:r>
      <w:r w:rsidRPr="00C204E3">
        <w:rPr>
          <w:rFonts w:ascii="Helvetica Narrow" w:hAnsi="Helvetica Narrow"/>
          <w:color w:val="000000"/>
          <w:spacing w:val="4"/>
          <w:sz w:val="24"/>
          <w:szCs w:val="24"/>
        </w:rPr>
        <w:t xml:space="preserve">frigorifero. </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La ditta curerà il controllo costante affinché le caratteristiche sanitarie e microclimatiche delle celle siano sempre corrispondenti a quelle previste dalle vigenti d</w:t>
      </w:r>
      <w:r w:rsidRPr="00AF4D3E">
        <w:rPr>
          <w:rFonts w:ascii="Helvetica Narrow" w:hAnsi="Helvetica Narrow"/>
          <w:color w:val="000000"/>
          <w:spacing w:val="4"/>
          <w:sz w:val="24"/>
          <w:szCs w:val="24"/>
        </w:rPr>
        <w:t>isposizioni di legge in ordine alla conservazione di ogni categoria di alimenti.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 ditta appaltatrice dovrà acquisire dai fornitori idonee certificazioni di idoneità o dichiarazioni di conformità delle derrate alimentari alle vigenti leggi in materia, ed inoltre certificazioni che attesti dei prodotti alimentari forniti, l'assenza di organismi geneticamente modificati, secondo quanto previsto dalla legge regionale n. 15/2001 e s.m. i.</w:t>
      </w:r>
      <w:r w:rsidR="00450183">
        <w:rPr>
          <w:rFonts w:ascii="Helvetica Narrow" w:hAnsi="Helvetica Narrow"/>
          <w:color w:val="000000"/>
          <w:spacing w:val="4"/>
          <w:sz w:val="24"/>
          <w:szCs w:val="24"/>
        </w:rPr>
        <w:t xml:space="preserve"> </w:t>
      </w:r>
      <w:r w:rsidR="00450183" w:rsidRPr="000F2EAE">
        <w:rPr>
          <w:rFonts w:ascii="Helvetica Narrow" w:hAnsi="Helvetica Narrow"/>
          <w:color w:val="000000"/>
          <w:spacing w:val="4"/>
          <w:sz w:val="24"/>
          <w:szCs w:val="24"/>
        </w:rPr>
        <w:t>(Norme in materia di consumo di prodotti geneticamente modificati nelle mense scolastiche, negli ospedali e nei luoghi di cura)</w:t>
      </w:r>
      <w:r w:rsidRPr="00AF4D3E">
        <w:rPr>
          <w:rFonts w:ascii="Helvetica Narrow" w:hAnsi="Helvetica Narrow"/>
          <w:color w:val="000000"/>
          <w:spacing w:val="4"/>
          <w:sz w:val="24"/>
          <w:szCs w:val="24"/>
        </w:rPr>
        <w:t xml:space="preserve"> e garanzia di conformità relativa ai residui fitosanitari dei prodotti ortofrutticoli</w:t>
      </w:r>
      <w:r w:rsidR="00496ADC">
        <w:rPr>
          <w:rFonts w:ascii="Helvetica Narrow" w:hAnsi="Helvetica Narrow"/>
          <w:color w:val="000000"/>
          <w:spacing w:val="4"/>
          <w:sz w:val="24"/>
          <w:szCs w:val="24"/>
        </w:rPr>
        <w:t>.</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 prodotti utilizzati per la pulizia e sanificazione degli ambienti dovranno essere conformi alle vigenti normative nazionali ed europee.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numero dei pasti potrà variare anche in corrispondenza di cause di forza maggiore, come scioperi, assenza del personale ausiliario, ecc. o per altra causa lecita che impedisca il normale svolgimento del servizio di refezione.</w:t>
      </w:r>
    </w:p>
    <w:p w:rsidR="00754F64" w:rsidRPr="00C204E3"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 predetti motivi potranno comportare anche la sospensione della refezione per più giorni senza </w:t>
      </w:r>
      <w:r w:rsidRPr="00C204E3">
        <w:rPr>
          <w:rFonts w:ascii="Helvetica Narrow" w:hAnsi="Helvetica Narrow"/>
          <w:color w:val="000000"/>
          <w:spacing w:val="4"/>
          <w:sz w:val="24"/>
          <w:szCs w:val="24"/>
        </w:rPr>
        <w:t xml:space="preserve"> alcuna pretesa della ditta affidataria.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fornitore s’impegna altresì a garantire le consegne richieste anche in caso di sciopero del proprio personale o di altri impedimenti di qualsiasi genere.</w:t>
      </w:r>
    </w:p>
    <w:p w:rsidR="00754F64" w:rsidRPr="00AF4D3E" w:rsidRDefault="00564366"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Nei</w:t>
      </w:r>
      <w:r w:rsidR="00754F64" w:rsidRPr="00AF4D3E">
        <w:rPr>
          <w:rFonts w:ascii="Helvetica Narrow" w:hAnsi="Helvetica Narrow"/>
          <w:color w:val="000000"/>
          <w:spacing w:val="4"/>
          <w:sz w:val="24"/>
          <w:szCs w:val="24"/>
        </w:rPr>
        <w:t xml:space="preserve"> casi di sciopero programmato del personale delle scuole, e/o di assenza di massa degli </w:t>
      </w:r>
      <w:r w:rsidR="00754F64" w:rsidRPr="00AF4D3E">
        <w:rPr>
          <w:rFonts w:ascii="Helvetica Narrow" w:hAnsi="Helvetica Narrow"/>
          <w:color w:val="000000"/>
          <w:spacing w:val="4"/>
          <w:sz w:val="24"/>
          <w:szCs w:val="24"/>
        </w:rPr>
        <w:lastRenderedPageBreak/>
        <w:t>alunni la Ditta dovrà essere preavvertita tempestivamente dal personale scolastico.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In caso di mancata consegna totale o parziale nei giorni e nell'ora fissati, l'Amministrazione si riserva il diritto di applicare al fornitore</w:t>
      </w:r>
      <w:r w:rsidR="00401837">
        <w:rPr>
          <w:rFonts w:ascii="Helvetica Narrow" w:hAnsi="Helvetica Narrow"/>
          <w:color w:val="000000"/>
          <w:spacing w:val="4"/>
          <w:sz w:val="24"/>
          <w:szCs w:val="24"/>
        </w:rPr>
        <w:t xml:space="preserve"> una sanzione pecuniaria del 20</w:t>
      </w:r>
      <w:r w:rsidRPr="00AF4D3E">
        <w:rPr>
          <w:rFonts w:ascii="Helvetica Narrow" w:hAnsi="Helvetica Narrow"/>
          <w:color w:val="000000"/>
          <w:spacing w:val="4"/>
          <w:sz w:val="24"/>
          <w:szCs w:val="24"/>
        </w:rPr>
        <w:t xml:space="preserve">% del valore dei pasti non consegnati, da trattenersi sulle fatture ammesse a pagamento o, in mancanza sulla </w:t>
      </w:r>
      <w:r w:rsidRPr="00C204E3">
        <w:rPr>
          <w:rFonts w:ascii="Helvetica Narrow" w:hAnsi="Helvetica Narrow"/>
          <w:color w:val="000000"/>
          <w:spacing w:val="4"/>
          <w:sz w:val="24"/>
          <w:szCs w:val="24"/>
        </w:rPr>
        <w:t xml:space="preserve">cauzione, fatto salvo il diritto di rivalsa dei maggiori danni derivanti da tale inadempienza. </w:t>
      </w:r>
      <w:r w:rsidRPr="00AF4D3E">
        <w:rPr>
          <w:rFonts w:ascii="Helvetica Narrow" w:hAnsi="Helvetica Narrow"/>
          <w:color w:val="000000"/>
          <w:spacing w:val="4"/>
          <w:sz w:val="24"/>
          <w:szCs w:val="24"/>
        </w:rPr>
        <w:t>Qualora i pasti forniti alla refezione non dovessero corrispondere al quantitativo ordinato o n</w:t>
      </w:r>
      <w:r w:rsidRPr="00C204E3">
        <w:rPr>
          <w:rFonts w:ascii="Helvetica Narrow" w:hAnsi="Helvetica Narrow"/>
          <w:color w:val="000000"/>
          <w:spacing w:val="4"/>
          <w:sz w:val="24"/>
          <w:szCs w:val="24"/>
        </w:rPr>
        <w:t xml:space="preserve">on dovessero presentare l'idoneità e la qualità, richiesta, il fornitore dovrà immediatamente </w:t>
      </w:r>
      <w:r w:rsidRPr="00AF4D3E">
        <w:rPr>
          <w:rFonts w:ascii="Helvetica Narrow" w:hAnsi="Helvetica Narrow"/>
          <w:color w:val="000000"/>
          <w:spacing w:val="4"/>
          <w:sz w:val="24"/>
          <w:szCs w:val="24"/>
        </w:rPr>
        <w:t>provvedere all'integrazione dei quantitativi mancanti o alla sostituzione dei pasti in mancanza dei requisiti di idoneità</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Nell'uno o nell'altro caso l'Amministrazione comunale, si riserva il diritto di applicare una </w:t>
      </w:r>
      <w:r w:rsidRPr="00C204E3">
        <w:rPr>
          <w:rFonts w:ascii="Helvetica Narrow" w:hAnsi="Helvetica Narrow"/>
          <w:color w:val="000000"/>
          <w:spacing w:val="4"/>
          <w:sz w:val="24"/>
          <w:szCs w:val="24"/>
        </w:rPr>
        <w:t xml:space="preserve">sanzione pecuniaria pari al 20% del prezzo in vigore da trattenersi sulle fatture da liquidarsi. Nel caso di ripetuta mancata o parziale consegna o di consegne non corrispondenti al criterio </w:t>
      </w:r>
      <w:r w:rsidRPr="00AF4D3E">
        <w:rPr>
          <w:rFonts w:ascii="Helvetica Narrow" w:hAnsi="Helvetica Narrow"/>
          <w:color w:val="000000"/>
          <w:spacing w:val="4"/>
          <w:sz w:val="24"/>
          <w:szCs w:val="24"/>
        </w:rPr>
        <w:t>di idoneità e qualità dei pasti, l'Amministrazione comunale si riserva, a suo insindacabile giudizio, di risolvere il contratto, salvo richiesta di risarcimento d</w:t>
      </w:r>
      <w:r w:rsidR="00DF4622">
        <w:rPr>
          <w:rFonts w:ascii="Helvetica Narrow" w:hAnsi="Helvetica Narrow"/>
          <w:color w:val="000000"/>
          <w:spacing w:val="4"/>
          <w:sz w:val="24"/>
          <w:szCs w:val="24"/>
        </w:rPr>
        <w:t>anni ai sensi dell'art.146 del C</w:t>
      </w:r>
      <w:r w:rsidRPr="00AF4D3E">
        <w:rPr>
          <w:rFonts w:ascii="Helvetica Narrow" w:hAnsi="Helvetica Narrow"/>
          <w:color w:val="000000"/>
          <w:spacing w:val="4"/>
          <w:sz w:val="24"/>
          <w:szCs w:val="24"/>
        </w:rPr>
        <w:t>.</w:t>
      </w:r>
      <w:r w:rsidR="00DF4622">
        <w:rPr>
          <w:rFonts w:ascii="Helvetica Narrow" w:hAnsi="Helvetica Narrow"/>
          <w:color w:val="000000"/>
          <w:spacing w:val="4"/>
          <w:sz w:val="24"/>
          <w:szCs w:val="24"/>
        </w:rPr>
        <w:t>C</w:t>
      </w:r>
      <w:r w:rsidRPr="00AF4D3E">
        <w:rPr>
          <w:rFonts w:ascii="Helvetica Narrow" w:hAnsi="Helvetica Narrow"/>
          <w:color w:val="000000"/>
          <w:spacing w:val="4"/>
          <w:sz w:val="24"/>
          <w:szCs w:val="24"/>
        </w:rPr>
        <w:t>.</w:t>
      </w:r>
    </w:p>
    <w:p w:rsidR="00CD6CFF" w:rsidRDefault="00CD6CFF" w:rsidP="00AF4D3E">
      <w:pPr>
        <w:shd w:val="clear" w:color="auto" w:fill="FFFFFF"/>
        <w:spacing w:line="288" w:lineRule="auto"/>
        <w:ind w:left="29" w:right="-38"/>
        <w:jc w:val="both"/>
        <w:rPr>
          <w:rFonts w:ascii="Helvetica Narrow" w:hAnsi="Helvetica Narrow"/>
          <w:color w:val="000000"/>
          <w:spacing w:val="4"/>
          <w:sz w:val="24"/>
          <w:szCs w:val="24"/>
        </w:rPr>
      </w:pPr>
    </w:p>
    <w:p w:rsidR="00CD6CFF" w:rsidRPr="00AF4D3E" w:rsidRDefault="00CD6CFF" w:rsidP="00CD6CFF">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Pr>
          <w:rFonts w:ascii="Helvetica Narrow" w:hAnsi="Helvetica Narrow"/>
          <w:b/>
          <w:color w:val="000000"/>
          <w:spacing w:val="4"/>
          <w:sz w:val="24"/>
          <w:szCs w:val="24"/>
        </w:rPr>
        <w:t>8</w:t>
      </w:r>
    </w:p>
    <w:p w:rsidR="00CD6CFF" w:rsidRPr="00AF4D3E" w:rsidRDefault="00CD6CFF" w:rsidP="00CD6CFF">
      <w:pPr>
        <w:shd w:val="clear" w:color="auto" w:fill="FFFFFF"/>
        <w:spacing w:line="288" w:lineRule="auto"/>
        <w:ind w:left="29" w:right="-38"/>
        <w:jc w:val="center"/>
        <w:rPr>
          <w:rFonts w:ascii="Helvetica Narrow" w:hAnsi="Helvetica Narrow"/>
          <w:b/>
          <w:color w:val="000000"/>
          <w:spacing w:val="4"/>
          <w:sz w:val="24"/>
          <w:szCs w:val="24"/>
        </w:rPr>
      </w:pPr>
      <w:r>
        <w:rPr>
          <w:rFonts w:ascii="Helvetica Narrow" w:hAnsi="Helvetica Narrow"/>
          <w:b/>
          <w:color w:val="000000"/>
          <w:spacing w:val="4"/>
          <w:sz w:val="24"/>
          <w:szCs w:val="24"/>
        </w:rPr>
        <w:t>TABELLE DIETETICHE -</w:t>
      </w:r>
      <w:r w:rsidRPr="00AF4D3E">
        <w:rPr>
          <w:rFonts w:ascii="Helvetica Narrow" w:hAnsi="Helvetica Narrow"/>
          <w:b/>
          <w:color w:val="000000"/>
          <w:spacing w:val="4"/>
          <w:sz w:val="24"/>
          <w:szCs w:val="24"/>
        </w:rPr>
        <w:t xml:space="preserve"> APPROVVIGIONAMENTO DEGLI ALIMENTI - CARATTERISTICHE ORGANOLETTICHE DEI PRODOTTI.</w:t>
      </w:r>
    </w:p>
    <w:p w:rsidR="00C204E3" w:rsidRPr="00AF4D3E" w:rsidRDefault="00754F64" w:rsidP="00C204E3">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w:t>
      </w:r>
      <w:r w:rsidR="00C204E3"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 xml:space="preserve">DIETA </w:t>
      </w:r>
      <w:r w:rsidR="00401837">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w:t>
      </w:r>
    </w:p>
    <w:p w:rsidR="009F1AEC" w:rsidRPr="000F2EAE" w:rsidRDefault="00754F64" w:rsidP="00C204E3">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L'appaltatore si obbliga al pieno rispetto delle quantità </w:t>
      </w:r>
      <w:r w:rsidR="00401837" w:rsidRPr="000F2EAE">
        <w:rPr>
          <w:rFonts w:ascii="Helvetica Narrow" w:hAnsi="Helvetica Narrow"/>
          <w:color w:val="000000"/>
          <w:spacing w:val="4"/>
          <w:sz w:val="24"/>
          <w:szCs w:val="24"/>
        </w:rPr>
        <w:t xml:space="preserve">previste negli schemi dietetici, </w:t>
      </w:r>
      <w:r w:rsidRPr="000F2EAE">
        <w:rPr>
          <w:rFonts w:ascii="Helvetica Narrow" w:hAnsi="Helvetica Narrow"/>
          <w:color w:val="000000"/>
          <w:spacing w:val="4"/>
          <w:sz w:val="24"/>
          <w:szCs w:val="24"/>
        </w:rPr>
        <w:t xml:space="preserve">di cui agli allegati </w:t>
      </w:r>
      <w:r w:rsidR="00842AE1" w:rsidRPr="000F2EAE">
        <w:rPr>
          <w:rFonts w:ascii="Helvetica Narrow" w:hAnsi="Helvetica Narrow"/>
          <w:color w:val="000000"/>
          <w:spacing w:val="4"/>
          <w:sz w:val="24"/>
          <w:szCs w:val="24"/>
        </w:rPr>
        <w:t>de</w:t>
      </w:r>
      <w:r w:rsidRPr="000F2EAE">
        <w:rPr>
          <w:rFonts w:ascii="Helvetica Narrow" w:hAnsi="Helvetica Narrow"/>
          <w:color w:val="000000"/>
          <w:spacing w:val="4"/>
          <w:sz w:val="24"/>
          <w:szCs w:val="24"/>
        </w:rPr>
        <w:t xml:space="preserve">l presente capitolato speciale d'appalto e all'utilizzazione di prodotti freschi, ad esclusione dei prodotti ittici che possono essere anche surgelati, le cui caratteristiche merceologiche siano tali da caratterizzarli come alimenti di ottima qualità. </w:t>
      </w:r>
    </w:p>
    <w:p w:rsidR="009F1AEC" w:rsidRPr="000F2EAE" w:rsidRDefault="009F1AEC" w:rsidP="00C204E3">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L’utilizzo di altri prodotti surgelati è possibile solo previa autorizzazione espressa della competente ASL con richiesta da presentare tramite </w:t>
      </w:r>
      <w:r w:rsidR="00391BDE" w:rsidRPr="000F2EAE">
        <w:rPr>
          <w:rFonts w:ascii="Helvetica Narrow" w:hAnsi="Helvetica Narrow"/>
          <w:color w:val="000000"/>
          <w:spacing w:val="4"/>
          <w:sz w:val="24"/>
          <w:szCs w:val="24"/>
        </w:rPr>
        <w:t xml:space="preserve">il </w:t>
      </w:r>
      <w:r w:rsidRPr="000F2EAE">
        <w:rPr>
          <w:rFonts w:ascii="Helvetica Narrow" w:hAnsi="Helvetica Narrow"/>
          <w:color w:val="000000"/>
          <w:spacing w:val="4"/>
          <w:sz w:val="24"/>
          <w:szCs w:val="24"/>
        </w:rPr>
        <w:t xml:space="preserve">Settore Servizi al Cittadino. </w:t>
      </w:r>
    </w:p>
    <w:p w:rsidR="00754F64" w:rsidRPr="00AF4D3E" w:rsidRDefault="00754F64" w:rsidP="00C204E3">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Non è consentito l'uso dei prodotti congelati e d</w:t>
      </w:r>
      <w:r w:rsidR="009F1AEC" w:rsidRPr="000F2EAE">
        <w:rPr>
          <w:rFonts w:ascii="Helvetica Narrow" w:hAnsi="Helvetica Narrow"/>
          <w:color w:val="000000"/>
          <w:spacing w:val="4"/>
          <w:sz w:val="24"/>
          <w:szCs w:val="24"/>
        </w:rPr>
        <w:t>e</w:t>
      </w:r>
      <w:r w:rsidRPr="000F2EAE">
        <w:rPr>
          <w:rFonts w:ascii="Helvetica Narrow" w:hAnsi="Helvetica Narrow"/>
          <w:color w:val="000000"/>
          <w:spacing w:val="4"/>
          <w:sz w:val="24"/>
          <w:szCs w:val="24"/>
        </w:rPr>
        <w:t xml:space="preserve">i </w:t>
      </w:r>
      <w:r w:rsidR="009F1AEC" w:rsidRPr="000F2EAE">
        <w:rPr>
          <w:rFonts w:ascii="Helvetica Narrow" w:hAnsi="Helvetica Narrow"/>
          <w:color w:val="000000"/>
          <w:spacing w:val="4"/>
          <w:sz w:val="24"/>
          <w:szCs w:val="24"/>
        </w:rPr>
        <w:t xml:space="preserve">prodotti </w:t>
      </w:r>
      <w:r w:rsidRPr="000F2EAE">
        <w:rPr>
          <w:rFonts w:ascii="Helvetica Narrow" w:hAnsi="Helvetica Narrow"/>
          <w:color w:val="000000"/>
          <w:spacing w:val="4"/>
          <w:sz w:val="24"/>
          <w:szCs w:val="24"/>
        </w:rPr>
        <w:t>precotti</w:t>
      </w:r>
      <w:r w:rsidR="009F1AEC" w:rsidRPr="000F2EAE">
        <w:rPr>
          <w:rFonts w:ascii="Helvetica Narrow" w:hAnsi="Helvetica Narrow"/>
          <w:color w:val="000000"/>
          <w:spacing w:val="4"/>
          <w:sz w:val="24"/>
          <w:szCs w:val="24"/>
        </w:rPr>
        <w:t xml:space="preserve"> </w:t>
      </w:r>
      <w:r w:rsidR="003E5A62" w:rsidRPr="000F2EAE">
        <w:rPr>
          <w:rFonts w:ascii="Helvetica Narrow" w:hAnsi="Helvetica Narrow"/>
          <w:color w:val="000000"/>
          <w:spacing w:val="4"/>
          <w:sz w:val="24"/>
          <w:szCs w:val="24"/>
        </w:rPr>
        <w:t xml:space="preserve">o che abbiano subito altro processo di conservazione a lungo termine </w:t>
      </w:r>
      <w:r w:rsidR="00961E4C" w:rsidRPr="000F2EAE">
        <w:rPr>
          <w:rFonts w:ascii="Helvetica Narrow" w:hAnsi="Helvetica Narrow"/>
          <w:color w:val="000000"/>
          <w:spacing w:val="4"/>
          <w:sz w:val="24"/>
          <w:szCs w:val="24"/>
        </w:rPr>
        <w:t xml:space="preserve">se </w:t>
      </w:r>
      <w:r w:rsidR="009F1AEC" w:rsidRPr="000F2EAE">
        <w:rPr>
          <w:rFonts w:ascii="Helvetica Narrow" w:hAnsi="Helvetica Narrow"/>
          <w:color w:val="000000"/>
          <w:spacing w:val="4"/>
          <w:sz w:val="24"/>
          <w:szCs w:val="24"/>
        </w:rPr>
        <w:t>non espressamente autorizzati dall’ASL</w:t>
      </w:r>
      <w:r w:rsidRPr="000F2EAE">
        <w:rPr>
          <w:rFonts w:ascii="Helvetica Narrow" w:hAnsi="Helvetica Narrow"/>
          <w:color w:val="000000"/>
          <w:spacing w:val="4"/>
          <w:sz w:val="24"/>
          <w:szCs w:val="24"/>
        </w:rPr>
        <w:t xml:space="preserve"> </w:t>
      </w:r>
      <w:r w:rsidR="009F1AEC" w:rsidRPr="000F2EAE">
        <w:rPr>
          <w:rFonts w:ascii="Helvetica Narrow" w:hAnsi="Helvetica Narrow"/>
          <w:color w:val="000000"/>
          <w:spacing w:val="4"/>
          <w:sz w:val="24"/>
          <w:szCs w:val="24"/>
        </w:rPr>
        <w:t xml:space="preserve">con richiesta da presentare tramite </w:t>
      </w:r>
      <w:r w:rsidR="00391BDE" w:rsidRPr="000F2EAE">
        <w:rPr>
          <w:rFonts w:ascii="Helvetica Narrow" w:hAnsi="Helvetica Narrow"/>
          <w:color w:val="000000"/>
          <w:spacing w:val="4"/>
          <w:sz w:val="24"/>
          <w:szCs w:val="24"/>
        </w:rPr>
        <w:t>il</w:t>
      </w:r>
      <w:r w:rsidR="009F1AEC" w:rsidRPr="000F2EAE">
        <w:rPr>
          <w:rFonts w:ascii="Helvetica Narrow" w:hAnsi="Helvetica Narrow"/>
          <w:color w:val="000000"/>
          <w:spacing w:val="4"/>
          <w:sz w:val="24"/>
          <w:szCs w:val="24"/>
        </w:rPr>
        <w:t xml:space="preserve"> Settore Servizi al Cittadino</w:t>
      </w:r>
      <w:r w:rsidRPr="000F2EAE">
        <w:rPr>
          <w:rFonts w:ascii="Helvetica Narrow" w:hAnsi="Helvetica Narrow"/>
          <w:color w:val="000000"/>
          <w:spacing w:val="4"/>
          <w:sz w:val="24"/>
          <w:szCs w:val="24"/>
        </w:rPr>
        <w:t>. L'utilizzo di detti cibi comporta la risoluzione “ipso facto" del contratto senza che vi sia alcuna preventiva comunicazione.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 danni derivanti sono a carico del gestore e l'Amministrazione Comunale potrà incamerare immediatamente la cauzione e non pagare eventuali debiti maturati.</w:t>
      </w:r>
    </w:p>
    <w:p w:rsidR="00C204E3" w:rsidRPr="00AF4D3E" w:rsidRDefault="00401837"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 </w:t>
      </w:r>
      <w:r w:rsidR="00754F64" w:rsidRPr="00AF4D3E">
        <w:rPr>
          <w:rFonts w:ascii="Helvetica Narrow" w:hAnsi="Helvetica Narrow"/>
          <w:color w:val="000000"/>
          <w:spacing w:val="4"/>
          <w:sz w:val="24"/>
          <w:szCs w:val="24"/>
        </w:rPr>
        <w:t xml:space="preserve">DIETE SPECIALI - </w:t>
      </w:r>
    </w:p>
    <w:p w:rsidR="00754F64" w:rsidRPr="00AF4D3E" w:rsidRDefault="00401837"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P</w:t>
      </w:r>
      <w:r w:rsidR="00754F64" w:rsidRPr="00AF4D3E">
        <w:rPr>
          <w:rFonts w:ascii="Helvetica Narrow" w:hAnsi="Helvetica Narrow"/>
          <w:color w:val="000000"/>
          <w:spacing w:val="4"/>
          <w:sz w:val="24"/>
          <w:szCs w:val="24"/>
        </w:rPr>
        <w:t>er diete speciali si intendono tutte quelle diete diverse da quella appositamente definite ed  in risposta a particolari esigenze cliniche di alcuni utenti, devono essere autorizzate dal S</w:t>
      </w:r>
      <w:r w:rsidR="000F68B6" w:rsidRPr="00AF4D3E">
        <w:rPr>
          <w:rFonts w:ascii="Helvetica Narrow" w:hAnsi="Helvetica Narrow"/>
          <w:color w:val="000000"/>
          <w:spacing w:val="4"/>
          <w:sz w:val="24"/>
          <w:szCs w:val="24"/>
        </w:rPr>
        <w:t xml:space="preserve">ervizio di </w:t>
      </w:r>
      <w:r w:rsidR="00754F64" w:rsidRPr="00AF4D3E">
        <w:rPr>
          <w:rFonts w:ascii="Helvetica Narrow" w:hAnsi="Helvetica Narrow"/>
          <w:color w:val="000000"/>
          <w:spacing w:val="4"/>
          <w:sz w:val="24"/>
          <w:szCs w:val="24"/>
        </w:rPr>
        <w:t>I</w:t>
      </w:r>
      <w:r w:rsidR="000F68B6" w:rsidRPr="00AF4D3E">
        <w:rPr>
          <w:rFonts w:ascii="Helvetica Narrow" w:hAnsi="Helvetica Narrow"/>
          <w:color w:val="000000"/>
          <w:spacing w:val="4"/>
          <w:sz w:val="24"/>
          <w:szCs w:val="24"/>
        </w:rPr>
        <w:t xml:space="preserve">giene </w:t>
      </w:r>
      <w:r w:rsidR="00754F64" w:rsidRPr="00AF4D3E">
        <w:rPr>
          <w:rFonts w:ascii="Helvetica Narrow" w:hAnsi="Helvetica Narrow"/>
          <w:color w:val="000000"/>
          <w:spacing w:val="4"/>
          <w:sz w:val="24"/>
          <w:szCs w:val="24"/>
        </w:rPr>
        <w:t>A</w:t>
      </w:r>
      <w:r w:rsidR="000F68B6" w:rsidRPr="00AF4D3E">
        <w:rPr>
          <w:rFonts w:ascii="Helvetica Narrow" w:hAnsi="Helvetica Narrow"/>
          <w:color w:val="000000"/>
          <w:spacing w:val="4"/>
          <w:sz w:val="24"/>
          <w:szCs w:val="24"/>
        </w:rPr>
        <w:t xml:space="preserve">limenti e </w:t>
      </w:r>
      <w:r w:rsidR="00754F64" w:rsidRPr="00AF4D3E">
        <w:rPr>
          <w:rFonts w:ascii="Helvetica Narrow" w:hAnsi="Helvetica Narrow"/>
          <w:color w:val="000000"/>
          <w:spacing w:val="4"/>
          <w:sz w:val="24"/>
          <w:szCs w:val="24"/>
        </w:rPr>
        <w:t>N</w:t>
      </w:r>
      <w:r w:rsidR="000F68B6" w:rsidRPr="00AF4D3E">
        <w:rPr>
          <w:rFonts w:ascii="Helvetica Narrow" w:hAnsi="Helvetica Narrow"/>
          <w:color w:val="000000"/>
          <w:spacing w:val="4"/>
          <w:sz w:val="24"/>
          <w:szCs w:val="24"/>
        </w:rPr>
        <w:t>utrizione</w:t>
      </w:r>
      <w:r w:rsidR="00754F64" w:rsidRPr="00AF4D3E">
        <w:rPr>
          <w:rFonts w:ascii="Helvetica Narrow" w:hAnsi="Helvetica Narrow"/>
          <w:color w:val="000000"/>
          <w:spacing w:val="4"/>
          <w:sz w:val="24"/>
          <w:szCs w:val="24"/>
        </w:rPr>
        <w:t xml:space="preserve"> dell'ASL BN1. Fra le richieste di tipo terapeutico si citano le più comuni che sono rappresentate da:</w:t>
      </w:r>
    </w:p>
    <w:p w:rsidR="00754F64" w:rsidRPr="00AF4D3E" w:rsidRDefault="00754F64" w:rsidP="00401837">
      <w:pPr>
        <w:numPr>
          <w:ilvl w:val="0"/>
          <w:numId w:val="16"/>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Dieta per soggetti affetti da allergie o intolleranze alimentari, siano esse singole o multiple, o da favismo;</w:t>
      </w:r>
    </w:p>
    <w:p w:rsidR="00754F64" w:rsidRPr="00AF4D3E" w:rsidRDefault="00754F64" w:rsidP="00401837">
      <w:pPr>
        <w:numPr>
          <w:ilvl w:val="0"/>
          <w:numId w:val="16"/>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Dieta per soggetti diabetici;</w:t>
      </w:r>
    </w:p>
    <w:p w:rsidR="00754F64" w:rsidRDefault="00754F64" w:rsidP="00401837">
      <w:pPr>
        <w:numPr>
          <w:ilvl w:val="0"/>
          <w:numId w:val="16"/>
        </w:numPr>
        <w:shd w:val="clear" w:color="auto" w:fill="FFFFFF"/>
        <w:spacing w:line="288" w:lineRule="auto"/>
        <w:ind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Dieta per soggetti affetti da morbo celiaco;</w:t>
      </w:r>
    </w:p>
    <w:p w:rsidR="00754F64" w:rsidRPr="00AF4D3E" w:rsidRDefault="00754F64" w:rsidP="00401837">
      <w:pPr>
        <w:numPr>
          <w:ilvl w:val="0"/>
          <w:numId w:val="16"/>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Dieta per soggetti affetti da particolari malattie metaboliche che necessitano, a scopo terapeutico, dell’esclusione di particolari alimenti;</w:t>
      </w:r>
    </w:p>
    <w:p w:rsidR="00754F64" w:rsidRPr="00AF4D3E" w:rsidRDefault="00754F64" w:rsidP="00401837">
      <w:pPr>
        <w:numPr>
          <w:ilvl w:val="0"/>
          <w:numId w:val="16"/>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lastRenderedPageBreak/>
        <w:t>Dieta per soggetti in diverso stato di sovrappeso;</w:t>
      </w:r>
    </w:p>
    <w:p w:rsidR="00754F64" w:rsidRPr="00AF4D3E" w:rsidRDefault="00754F64" w:rsidP="00401837">
      <w:pPr>
        <w:numPr>
          <w:ilvl w:val="0"/>
          <w:numId w:val="16"/>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Dieta in bianco, rivolta ai soggetti con gastriti e gastroduodeniti persistenti, con stati di chetosi transitori (il cosiddetto acetone).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La Ditta, oltre a quanto previsto dal precedente articolo</w:t>
      </w:r>
      <w:r w:rsidR="00401837">
        <w:rPr>
          <w:rFonts w:ascii="Helvetica Narrow" w:hAnsi="Helvetica Narrow"/>
          <w:color w:val="000000"/>
          <w:spacing w:val="4"/>
          <w:sz w:val="24"/>
          <w:szCs w:val="24"/>
        </w:rPr>
        <w:t>,</w:t>
      </w:r>
      <w:r w:rsidRPr="00C204E3">
        <w:rPr>
          <w:rFonts w:ascii="Helvetica Narrow" w:hAnsi="Helvetica Narrow"/>
          <w:color w:val="000000"/>
          <w:spacing w:val="4"/>
          <w:sz w:val="24"/>
          <w:szCs w:val="24"/>
        </w:rPr>
        <w:t xml:space="preserve"> è onerata anche </w:t>
      </w:r>
      <w:r w:rsidR="00401837">
        <w:rPr>
          <w:rFonts w:ascii="Helvetica Narrow" w:hAnsi="Helvetica Narrow"/>
          <w:color w:val="000000"/>
          <w:spacing w:val="4"/>
          <w:sz w:val="24"/>
          <w:szCs w:val="24"/>
        </w:rPr>
        <w:t>de</w:t>
      </w:r>
      <w:r w:rsidRPr="00C204E3">
        <w:rPr>
          <w:rFonts w:ascii="Helvetica Narrow" w:hAnsi="Helvetica Narrow"/>
          <w:color w:val="000000"/>
          <w:spacing w:val="4"/>
          <w:sz w:val="24"/>
          <w:szCs w:val="24"/>
        </w:rPr>
        <w:t>lla preparazione e di</w:t>
      </w:r>
      <w:r w:rsidRPr="00AF4D3E">
        <w:rPr>
          <w:rFonts w:ascii="Helvetica Narrow" w:hAnsi="Helvetica Narrow"/>
          <w:color w:val="000000"/>
          <w:spacing w:val="4"/>
          <w:sz w:val="24"/>
          <w:szCs w:val="24"/>
        </w:rPr>
        <w:t xml:space="preserve">stribuzione nei plessi scolastici richiedenti delle diete speciali </w:t>
      </w:r>
      <w:r w:rsidR="00401837">
        <w:rPr>
          <w:rFonts w:ascii="Helvetica Narrow" w:hAnsi="Helvetica Narrow"/>
          <w:color w:val="000000"/>
          <w:spacing w:val="4"/>
          <w:sz w:val="24"/>
          <w:szCs w:val="24"/>
        </w:rPr>
        <w:t>necessarie</w:t>
      </w:r>
      <w:r w:rsidRPr="00AF4D3E">
        <w:rPr>
          <w:rFonts w:ascii="Helvetica Narrow" w:hAnsi="Helvetica Narrow"/>
          <w:color w:val="000000"/>
          <w:spacing w:val="4"/>
          <w:sz w:val="24"/>
          <w:szCs w:val="24"/>
        </w:rPr>
        <w:t xml:space="preserve"> per far fronte alle </w:t>
      </w:r>
      <w:r w:rsidR="00401837">
        <w:rPr>
          <w:rFonts w:ascii="Helvetica Narrow" w:hAnsi="Helvetica Narrow"/>
          <w:color w:val="000000"/>
          <w:spacing w:val="4"/>
          <w:sz w:val="24"/>
          <w:szCs w:val="24"/>
        </w:rPr>
        <w:t>esigenze</w:t>
      </w:r>
      <w:r w:rsidRPr="00AF4D3E">
        <w:rPr>
          <w:rFonts w:ascii="Helvetica Narrow" w:hAnsi="Helvetica Narrow"/>
          <w:color w:val="000000"/>
          <w:spacing w:val="4"/>
          <w:sz w:val="24"/>
          <w:szCs w:val="24"/>
        </w:rPr>
        <w:t xml:space="preserve"> alimentari degli utenti affetti da particolari </w:t>
      </w:r>
      <w:r w:rsidR="00401837">
        <w:rPr>
          <w:rFonts w:ascii="Helvetica Narrow" w:hAnsi="Helvetica Narrow"/>
          <w:color w:val="000000"/>
          <w:spacing w:val="4"/>
          <w:sz w:val="24"/>
          <w:szCs w:val="24"/>
        </w:rPr>
        <w:t>patologie</w:t>
      </w:r>
      <w:r w:rsidRPr="00AF4D3E">
        <w:rPr>
          <w:rFonts w:ascii="Helvetica Narrow" w:hAnsi="Helvetica Narrow"/>
          <w:color w:val="000000"/>
          <w:spacing w:val="4"/>
          <w:sz w:val="24"/>
          <w:szCs w:val="24"/>
        </w:rPr>
        <w:t>. Per tutte le diete speciali il Comune corrisponderà per ogni pasto una maggiorazione del prezzo del 15%.</w:t>
      </w:r>
    </w:p>
    <w:p w:rsidR="008A200B" w:rsidRDefault="008A200B"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9A04C4">
        <w:rPr>
          <w:rFonts w:ascii="Helvetica Narrow" w:hAnsi="Helvetica Narrow"/>
          <w:b/>
          <w:color w:val="000000"/>
          <w:spacing w:val="4"/>
          <w:sz w:val="24"/>
          <w:szCs w:val="24"/>
        </w:rPr>
        <w:t>9</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CONSERVAZIONE DEI CAMPIONI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 ditta appaltatrice, dal momento in cui provvederà alla preparazione dei pasti tramite proprio personale, dovrà prelevare giornalmente almeno due pasti completi confezionati del menù del giorno e conservare tali pietanze per 72 ore secondo le disposizioni di legge, in modo tale da consentire le eventuali analisi in caso di contestazione della fornitura.</w:t>
      </w:r>
    </w:p>
    <w:p w:rsidR="00754F64" w:rsidRPr="00C204E3" w:rsidRDefault="00391BDE"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Ogni </w:t>
      </w:r>
      <w:r w:rsidR="00754F64" w:rsidRPr="00AF4D3E">
        <w:rPr>
          <w:rFonts w:ascii="Helvetica Narrow" w:hAnsi="Helvetica Narrow"/>
          <w:color w:val="000000"/>
          <w:spacing w:val="4"/>
          <w:sz w:val="24"/>
          <w:szCs w:val="24"/>
        </w:rPr>
        <w:t xml:space="preserve">alimento deve essere prelevato con le prestabilite modalità sterili e riposto in contenitori monouso sterili con indicata la natura del contenuto, la giornata di campionamento e I'Ente per </w:t>
      </w:r>
      <w:r w:rsidR="00754F64" w:rsidRPr="00C204E3">
        <w:rPr>
          <w:rFonts w:ascii="Helvetica Narrow" w:hAnsi="Helvetica Narrow"/>
          <w:color w:val="000000"/>
          <w:spacing w:val="4"/>
          <w:sz w:val="24"/>
          <w:szCs w:val="24"/>
        </w:rPr>
        <w:t>cui si provvede a tale conservazione.</w:t>
      </w:r>
    </w:p>
    <w:p w:rsidR="00401837" w:rsidRPr="00AF4D3E" w:rsidRDefault="00401837"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9A04C4">
        <w:rPr>
          <w:rFonts w:ascii="Helvetica Narrow" w:hAnsi="Helvetica Narrow"/>
          <w:b/>
          <w:color w:val="000000"/>
          <w:spacing w:val="4"/>
          <w:sz w:val="24"/>
          <w:szCs w:val="24"/>
        </w:rPr>
        <w:t>10</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LOCALI ED ATTREZZATURE A CARICO DELLA DITTA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Per consentire l'assolvimento delle prestazioni contrattu</w:t>
      </w:r>
      <w:r w:rsidR="00C356CE">
        <w:rPr>
          <w:rFonts w:ascii="Helvetica Narrow" w:hAnsi="Helvetica Narrow"/>
          <w:color w:val="000000"/>
          <w:spacing w:val="4"/>
          <w:sz w:val="24"/>
          <w:szCs w:val="24"/>
        </w:rPr>
        <w:t>ali la ditta dovrà utilizzare una</w:t>
      </w:r>
      <w:r w:rsidRPr="00AF4D3E">
        <w:rPr>
          <w:rFonts w:ascii="Helvetica Narrow" w:hAnsi="Helvetica Narrow"/>
          <w:color w:val="000000"/>
          <w:spacing w:val="4"/>
          <w:sz w:val="24"/>
          <w:szCs w:val="24"/>
        </w:rPr>
        <w:t xml:space="preserve"> struttura a sua disposizione, conforme alla normativa vigente. </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 struttura a disposizione della ditta dovrà essere idoneamente attrezzata per il funzionamento della ristorazione. E' a completo carico della Ditta assuntrice tutto quanto necessario per le debite autorizzazioni, sanitarie e V.F.F. nel rispetto della normativa vigente.</w:t>
      </w:r>
      <w:r w:rsidR="005B55CE">
        <w:rPr>
          <w:rFonts w:ascii="Helvetica Narrow" w:hAnsi="Helvetica Narrow"/>
          <w:color w:val="000000"/>
          <w:spacing w:val="4"/>
          <w:sz w:val="24"/>
          <w:szCs w:val="24"/>
        </w:rPr>
        <w:t xml:space="preserve"> Ciò vale anche per </w:t>
      </w:r>
      <w:r w:rsidR="005B55CE">
        <w:rPr>
          <w:rFonts w:ascii="Helvetica Narrow" w:hAnsi="Helvetica Narrow"/>
          <w:color w:val="000000"/>
          <w:spacing w:val="3"/>
          <w:sz w:val="24"/>
          <w:szCs w:val="24"/>
        </w:rPr>
        <w:t>il</w:t>
      </w:r>
      <w:r w:rsidR="005B55CE" w:rsidRPr="00AC7ECA">
        <w:rPr>
          <w:rFonts w:ascii="Helvetica Narrow" w:hAnsi="Helvetica Narrow"/>
          <w:color w:val="000000"/>
          <w:spacing w:val="3"/>
          <w:sz w:val="24"/>
          <w:szCs w:val="24"/>
        </w:rPr>
        <w:t xml:space="preserve"> secondo centro di cottura di emergenza</w:t>
      </w:r>
      <w:r w:rsidR="005B55CE">
        <w:rPr>
          <w:rFonts w:ascii="Helvetica Narrow" w:hAnsi="Helvetica Narrow"/>
          <w:color w:val="000000"/>
          <w:spacing w:val="3"/>
          <w:sz w:val="24"/>
          <w:szCs w:val="24"/>
        </w:rPr>
        <w:t>.</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Ricade sulla Ditta appaltatrice l'onere dell’adeguamento dei locali di cui all'art.2 della Legge 283/62</w:t>
      </w:r>
      <w:r w:rsidR="001D0AB5" w:rsidRPr="000F2EAE">
        <w:rPr>
          <w:rFonts w:ascii="Helvetica Narrow" w:hAnsi="Helvetica Narrow"/>
          <w:color w:val="000000"/>
          <w:spacing w:val="4"/>
          <w:sz w:val="24"/>
          <w:szCs w:val="24"/>
        </w:rPr>
        <w:t xml:space="preserve"> (Modifica degli articoli 242, 243, 247, 250 e 262 del testo unico delle leggi sanitarie, approvato con regio decreto 27 luglio 1934, n. 1265: Disciplina igienica della produzione e della vendita delle sostanze alimentari e delle bevande)</w:t>
      </w:r>
      <w:r w:rsidRPr="000F2EAE">
        <w:rPr>
          <w:rFonts w:ascii="Helvetica Narrow" w:hAnsi="Helvetica Narrow"/>
          <w:color w:val="000000"/>
          <w:spacing w:val="4"/>
          <w:sz w:val="24"/>
          <w:szCs w:val="24"/>
        </w:rPr>
        <w:t xml:space="preserve"> e dell'art.28 e 31 del D.P.R. n.327/80</w:t>
      </w:r>
      <w:r w:rsidR="001D0AB5" w:rsidRPr="000F2EAE">
        <w:rPr>
          <w:rFonts w:ascii="Helvetica Narrow" w:hAnsi="Helvetica Narrow"/>
          <w:color w:val="000000"/>
          <w:spacing w:val="4"/>
          <w:sz w:val="24"/>
          <w:szCs w:val="24"/>
        </w:rPr>
        <w:t xml:space="preserve"> (Regolamento di esecuzione della Legge 30 aprile 1962, n.283 , e successive modificazioni, in materia di disciplina igienica della produzione e della vendita delle sostanze alimentari e delle bevande)</w:t>
      </w:r>
      <w:r w:rsidRPr="00AF4D3E">
        <w:rPr>
          <w:rFonts w:ascii="Helvetica Narrow" w:hAnsi="Helvetica Narrow"/>
          <w:color w:val="000000"/>
          <w:spacing w:val="4"/>
          <w:sz w:val="24"/>
          <w:szCs w:val="24"/>
        </w:rPr>
        <w:t xml:space="preserve"> e quelle previste in materia di sicurezza e salute dei lavoratori </w:t>
      </w:r>
      <w:proofErr w:type="spellStart"/>
      <w:r w:rsidR="008A200B" w:rsidRPr="00AF4D3E">
        <w:rPr>
          <w:rFonts w:ascii="Helvetica Narrow" w:hAnsi="Helvetica Narrow"/>
          <w:color w:val="000000"/>
          <w:spacing w:val="4"/>
          <w:sz w:val="24"/>
          <w:szCs w:val="24"/>
        </w:rPr>
        <w:t>D.Lgs.</w:t>
      </w:r>
      <w:proofErr w:type="spellEnd"/>
      <w:r w:rsidR="008A200B" w:rsidRPr="00AF4D3E">
        <w:rPr>
          <w:rFonts w:ascii="Helvetica Narrow" w:hAnsi="Helvetica Narrow"/>
          <w:color w:val="000000"/>
          <w:spacing w:val="4"/>
          <w:sz w:val="24"/>
          <w:szCs w:val="24"/>
        </w:rPr>
        <w:t xml:space="preserve"> 81/08 e </w:t>
      </w:r>
      <w:proofErr w:type="spellStart"/>
      <w:r w:rsidR="008A200B" w:rsidRPr="00AF4D3E">
        <w:rPr>
          <w:rFonts w:ascii="Helvetica Narrow" w:hAnsi="Helvetica Narrow"/>
          <w:color w:val="000000"/>
          <w:spacing w:val="4"/>
          <w:sz w:val="24"/>
          <w:szCs w:val="24"/>
        </w:rPr>
        <w:t>smi</w:t>
      </w:r>
      <w:proofErr w:type="spellEnd"/>
      <w:r w:rsidR="008A200B" w:rsidRPr="00AF4D3E">
        <w:rPr>
          <w:rFonts w:ascii="Helvetica Narrow" w:hAnsi="Helvetica Narrow"/>
          <w:color w:val="000000"/>
          <w:spacing w:val="4"/>
          <w:sz w:val="24"/>
          <w:szCs w:val="24"/>
        </w:rPr>
        <w:t>.</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 Ditta dovrà essere in grado di dare avvio al servizio in rassegna all’inizio delle attività scolastiche.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Tutte le attrezzature indispensabili per la prestazione contrattuale sono a completo carico della ditta aggiudicataria del servizio di refezione scolastica, nulla escluso. Nell</w:t>
      </w:r>
      <w:r w:rsidR="00C356CE">
        <w:rPr>
          <w:rFonts w:ascii="Helvetica Narrow" w:hAnsi="Helvetica Narrow"/>
          <w:color w:val="000000"/>
          <w:spacing w:val="4"/>
          <w:sz w:val="24"/>
          <w:szCs w:val="24"/>
        </w:rPr>
        <w:t>a formulazione dell</w:t>
      </w:r>
      <w:r w:rsidRPr="00AF4D3E">
        <w:rPr>
          <w:rFonts w:ascii="Helvetica Narrow" w:hAnsi="Helvetica Narrow"/>
          <w:color w:val="000000"/>
          <w:spacing w:val="4"/>
          <w:sz w:val="24"/>
          <w:szCs w:val="24"/>
        </w:rPr>
        <w:t>’offerta, l'appaltatore dovrà tenere conto dell'acquisto delle attrezzature, ivi compreso il pentolame, utensili da cucina, stoviglie, vaschette, posateria, bicchieri e tovaglioli, tutto del tipo monouso</w:t>
      </w:r>
      <w:r w:rsidR="00CA6443">
        <w:rPr>
          <w:rFonts w:ascii="Helvetica Narrow" w:hAnsi="Helvetica Narrow"/>
          <w:color w:val="000000"/>
          <w:spacing w:val="4"/>
          <w:sz w:val="24"/>
          <w:szCs w:val="24"/>
        </w:rPr>
        <w:t xml:space="preserve">, </w:t>
      </w:r>
      <w:r w:rsidR="00CA6443" w:rsidRPr="000F2EAE">
        <w:rPr>
          <w:rFonts w:ascii="Helvetica Narrow" w:hAnsi="Helvetica Narrow"/>
          <w:color w:val="000000"/>
          <w:spacing w:val="4"/>
          <w:sz w:val="24"/>
          <w:szCs w:val="24"/>
        </w:rPr>
        <w:t>compostabili</w:t>
      </w:r>
      <w:r w:rsidRPr="00AF4D3E">
        <w:rPr>
          <w:rFonts w:ascii="Helvetica Narrow" w:hAnsi="Helvetica Narrow"/>
          <w:color w:val="000000"/>
          <w:spacing w:val="4"/>
          <w:sz w:val="24"/>
          <w:szCs w:val="24"/>
        </w:rPr>
        <w:t xml:space="preserve"> e rispondenti alla normativa vigente in tema di materi</w:t>
      </w:r>
      <w:r w:rsidR="00C356CE">
        <w:rPr>
          <w:rFonts w:ascii="Helvetica Narrow" w:hAnsi="Helvetica Narrow"/>
          <w:color w:val="000000"/>
          <w:spacing w:val="4"/>
          <w:sz w:val="24"/>
          <w:szCs w:val="24"/>
        </w:rPr>
        <w:t>ale a contatto con gli alimenti;</w:t>
      </w:r>
      <w:r w:rsidRPr="00AF4D3E">
        <w:rPr>
          <w:rFonts w:ascii="Helvetica Narrow" w:hAnsi="Helvetica Narrow"/>
          <w:color w:val="000000"/>
          <w:spacing w:val="4"/>
          <w:sz w:val="24"/>
          <w:szCs w:val="24"/>
        </w:rPr>
        <w:t xml:space="preserve"> il vassoio dovrà prevedere alloggiamenti per le vaschette pietanze. Inoltre le attrezzature afferenti al servizio dovranno essere conformi ai requisiti previsti dal </w:t>
      </w:r>
      <w:proofErr w:type="spellStart"/>
      <w:r w:rsidRPr="00AF4D3E">
        <w:rPr>
          <w:rFonts w:ascii="Helvetica Narrow" w:hAnsi="Helvetica Narrow"/>
          <w:color w:val="000000"/>
          <w:spacing w:val="4"/>
          <w:sz w:val="24"/>
          <w:szCs w:val="24"/>
        </w:rPr>
        <w:t>D.Lgs.</w:t>
      </w:r>
      <w:proofErr w:type="spellEnd"/>
      <w:r w:rsidRPr="00AF4D3E">
        <w:rPr>
          <w:rFonts w:ascii="Helvetica Narrow" w:hAnsi="Helvetica Narrow"/>
          <w:color w:val="000000"/>
          <w:spacing w:val="4"/>
          <w:sz w:val="24"/>
          <w:szCs w:val="24"/>
        </w:rPr>
        <w:t xml:space="preserve"> n. </w:t>
      </w:r>
      <w:r w:rsidRPr="00AF4D3E">
        <w:rPr>
          <w:rFonts w:ascii="Helvetica Narrow" w:hAnsi="Helvetica Narrow"/>
          <w:color w:val="000000"/>
          <w:spacing w:val="4"/>
          <w:sz w:val="24"/>
          <w:szCs w:val="24"/>
        </w:rPr>
        <w:lastRenderedPageBreak/>
        <w:t>163/06</w:t>
      </w:r>
      <w:r w:rsidR="00972F03">
        <w:rPr>
          <w:rFonts w:ascii="Helvetica Narrow" w:hAnsi="Helvetica Narrow"/>
          <w:color w:val="000000"/>
          <w:spacing w:val="4"/>
          <w:sz w:val="24"/>
          <w:szCs w:val="24"/>
        </w:rPr>
        <w:t xml:space="preserve"> e </w:t>
      </w:r>
      <w:proofErr w:type="spellStart"/>
      <w:r w:rsidR="00972F03">
        <w:rPr>
          <w:rFonts w:ascii="Helvetica Narrow" w:hAnsi="Helvetica Narrow"/>
          <w:color w:val="000000"/>
          <w:spacing w:val="4"/>
          <w:sz w:val="24"/>
          <w:szCs w:val="24"/>
        </w:rPr>
        <w:t>s.m.i.</w:t>
      </w:r>
      <w:proofErr w:type="spellEnd"/>
      <w:r w:rsidRPr="00AF4D3E">
        <w:rPr>
          <w:rFonts w:ascii="Helvetica Narrow" w:hAnsi="Helvetica Narrow"/>
          <w:color w:val="000000"/>
          <w:spacing w:val="4"/>
          <w:sz w:val="24"/>
          <w:szCs w:val="24"/>
        </w:rPr>
        <w:t xml:space="preserve"> ed al punto 2 dell'allegato I al D.</w:t>
      </w:r>
      <w:r w:rsidR="00C356CE">
        <w:rPr>
          <w:rFonts w:ascii="Helvetica Narrow" w:hAnsi="Helvetica Narrow"/>
          <w:color w:val="000000"/>
          <w:spacing w:val="4"/>
          <w:sz w:val="24"/>
          <w:szCs w:val="24"/>
        </w:rPr>
        <w:t>P.R. 459/96 sulle macchine agro-</w:t>
      </w:r>
      <w:r w:rsidRPr="00AF4D3E">
        <w:rPr>
          <w:rFonts w:ascii="Helvetica Narrow" w:hAnsi="Helvetica Narrow"/>
          <w:color w:val="000000"/>
          <w:spacing w:val="4"/>
          <w:sz w:val="24"/>
          <w:szCs w:val="24"/>
        </w:rPr>
        <w:t xml:space="preserve">alimentari. Tutte le </w:t>
      </w:r>
      <w:r w:rsidRPr="00C204E3">
        <w:rPr>
          <w:rFonts w:ascii="Helvetica Narrow" w:hAnsi="Helvetica Narrow"/>
          <w:color w:val="000000"/>
          <w:spacing w:val="4"/>
          <w:sz w:val="24"/>
          <w:szCs w:val="24"/>
        </w:rPr>
        <w:t>apparecchiature e attrezzature che veng</w:t>
      </w:r>
      <w:r w:rsidR="00C356CE">
        <w:rPr>
          <w:rFonts w:ascii="Helvetica Narrow" w:hAnsi="Helvetica Narrow"/>
          <w:color w:val="000000"/>
          <w:spacing w:val="4"/>
          <w:sz w:val="24"/>
          <w:szCs w:val="24"/>
        </w:rPr>
        <w:t>ono a contatto con gli alimenti</w:t>
      </w:r>
      <w:r w:rsidRPr="00C204E3">
        <w:rPr>
          <w:rFonts w:ascii="Helvetica Narrow" w:hAnsi="Helvetica Narrow"/>
          <w:color w:val="000000"/>
          <w:spacing w:val="4"/>
          <w:sz w:val="24"/>
          <w:szCs w:val="24"/>
        </w:rPr>
        <w:t xml:space="preserve"> devono rispondere ai requisiti </w:t>
      </w:r>
      <w:r w:rsidRPr="00AF4D3E">
        <w:rPr>
          <w:rFonts w:ascii="Helvetica Narrow" w:hAnsi="Helvetica Narrow"/>
          <w:color w:val="000000"/>
          <w:spacing w:val="4"/>
          <w:sz w:val="24"/>
          <w:szCs w:val="24"/>
        </w:rPr>
        <w:t xml:space="preserve">di legge D.M. 21/3/1973, D.P.R. N.777 del 23.8.1982, </w:t>
      </w:r>
      <w:proofErr w:type="spellStart"/>
      <w:r w:rsidRPr="00AF4D3E">
        <w:rPr>
          <w:rFonts w:ascii="Helvetica Narrow" w:hAnsi="Helvetica Narrow"/>
          <w:color w:val="000000"/>
          <w:spacing w:val="4"/>
          <w:sz w:val="24"/>
          <w:szCs w:val="24"/>
        </w:rPr>
        <w:t>D.Lgs</w:t>
      </w:r>
      <w:proofErr w:type="spellEnd"/>
      <w:r w:rsidRPr="00AF4D3E">
        <w:rPr>
          <w:rFonts w:ascii="Helvetica Narrow" w:hAnsi="Helvetica Narrow"/>
          <w:color w:val="000000"/>
          <w:spacing w:val="4"/>
          <w:sz w:val="24"/>
          <w:szCs w:val="24"/>
        </w:rPr>
        <w:t xml:space="preserve"> n.108 del 25.1.1992 e </w:t>
      </w:r>
      <w:proofErr w:type="spellStart"/>
      <w:r w:rsidRPr="00AF4D3E">
        <w:rPr>
          <w:rFonts w:ascii="Helvetica Narrow" w:hAnsi="Helvetica Narrow"/>
          <w:color w:val="000000"/>
          <w:spacing w:val="4"/>
          <w:sz w:val="24"/>
          <w:szCs w:val="24"/>
        </w:rPr>
        <w:t>smi</w:t>
      </w:r>
      <w:proofErr w:type="spellEnd"/>
      <w:r w:rsidRPr="00AF4D3E">
        <w:rPr>
          <w:rFonts w:ascii="Helvetica Narrow" w:hAnsi="Helvetica Narrow"/>
          <w:color w:val="000000"/>
          <w:spacing w:val="4"/>
          <w:sz w:val="24"/>
          <w:szCs w:val="24"/>
        </w:rPr>
        <w:t xml:space="preserve"> </w:t>
      </w:r>
      <w:r w:rsidRPr="00C204E3">
        <w:rPr>
          <w:rFonts w:ascii="Helvetica Narrow" w:hAnsi="Helvetica Narrow"/>
          <w:color w:val="000000"/>
          <w:spacing w:val="4"/>
          <w:sz w:val="24"/>
          <w:szCs w:val="24"/>
        </w:rPr>
        <w:t xml:space="preserve">ed essere in linea con le norme di buona fabbricazione. Le attrezzature di lavoro messe a </w:t>
      </w:r>
      <w:r w:rsidRPr="00AF4D3E">
        <w:rPr>
          <w:rFonts w:ascii="Helvetica Narrow" w:hAnsi="Helvetica Narrow"/>
          <w:color w:val="000000"/>
          <w:spacing w:val="4"/>
          <w:sz w:val="24"/>
          <w:szCs w:val="24"/>
        </w:rPr>
        <w:t xml:space="preserve">disposizione degli addetti devono inoltre rispettare le disposizioni legislative in materia di tutela della sicurezza e salute dei lavoratori secondo il </w:t>
      </w:r>
      <w:proofErr w:type="spellStart"/>
      <w:r w:rsidRPr="00AF4D3E">
        <w:rPr>
          <w:rFonts w:ascii="Helvetica Narrow" w:hAnsi="Helvetica Narrow"/>
          <w:color w:val="000000"/>
          <w:spacing w:val="4"/>
          <w:sz w:val="24"/>
          <w:szCs w:val="24"/>
        </w:rPr>
        <w:t>D.Lgs</w:t>
      </w:r>
      <w:proofErr w:type="spellEnd"/>
      <w:r w:rsidRPr="00AF4D3E">
        <w:rPr>
          <w:rFonts w:ascii="Helvetica Narrow" w:hAnsi="Helvetica Narrow"/>
          <w:color w:val="000000"/>
          <w:spacing w:val="4"/>
          <w:sz w:val="24"/>
          <w:szCs w:val="24"/>
        </w:rPr>
        <w:t xml:space="preserve"> n. </w:t>
      </w:r>
      <w:r w:rsidR="008A200B" w:rsidRPr="00AF4D3E">
        <w:rPr>
          <w:rFonts w:ascii="Helvetica Narrow" w:hAnsi="Helvetica Narrow"/>
          <w:color w:val="000000"/>
          <w:spacing w:val="4"/>
          <w:sz w:val="24"/>
          <w:szCs w:val="24"/>
        </w:rPr>
        <w:t>81/08</w:t>
      </w:r>
      <w:r w:rsidRPr="00AF4D3E">
        <w:rPr>
          <w:rFonts w:ascii="Helvetica Narrow" w:hAnsi="Helvetica Narrow"/>
          <w:color w:val="000000"/>
          <w:spacing w:val="4"/>
          <w:sz w:val="24"/>
          <w:szCs w:val="24"/>
        </w:rPr>
        <w:t xml:space="preserve"> e sue modifiche.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Inoltre sono posti a carico della ditta i pagamenti </w:t>
      </w:r>
      <w:r w:rsidR="00F60ACD" w:rsidRPr="00AF4D3E">
        <w:rPr>
          <w:rFonts w:ascii="Helvetica Narrow" w:hAnsi="Helvetica Narrow"/>
          <w:color w:val="000000"/>
          <w:spacing w:val="4"/>
          <w:sz w:val="24"/>
          <w:szCs w:val="24"/>
        </w:rPr>
        <w:t>di tutte le</w:t>
      </w:r>
      <w:r w:rsidRPr="00AF4D3E">
        <w:rPr>
          <w:rFonts w:ascii="Helvetica Narrow" w:hAnsi="Helvetica Narrow"/>
          <w:color w:val="000000"/>
          <w:spacing w:val="4"/>
          <w:sz w:val="24"/>
          <w:szCs w:val="24"/>
        </w:rPr>
        <w:t xml:space="preserve"> </w:t>
      </w:r>
      <w:r w:rsidR="00F60ACD" w:rsidRPr="00AF4D3E">
        <w:rPr>
          <w:rFonts w:ascii="Helvetica Narrow" w:hAnsi="Helvetica Narrow"/>
          <w:color w:val="000000"/>
          <w:spacing w:val="4"/>
          <w:sz w:val="24"/>
          <w:szCs w:val="24"/>
        </w:rPr>
        <w:t xml:space="preserve">imposte, tasse e le </w:t>
      </w:r>
      <w:r w:rsidRPr="00AF4D3E">
        <w:rPr>
          <w:rFonts w:ascii="Helvetica Narrow" w:hAnsi="Helvetica Narrow"/>
          <w:color w:val="000000"/>
          <w:spacing w:val="4"/>
          <w:sz w:val="24"/>
          <w:szCs w:val="24"/>
        </w:rPr>
        <w:t>utenze di acqua, energia elettrica e gas.</w:t>
      </w:r>
    </w:p>
    <w:p w:rsidR="00C356CE" w:rsidRPr="00496ADC" w:rsidRDefault="00C356CE" w:rsidP="00AF4D3E">
      <w:pPr>
        <w:shd w:val="clear" w:color="auto" w:fill="FFFFFF"/>
        <w:spacing w:line="288" w:lineRule="auto"/>
        <w:ind w:left="29" w:right="-38"/>
        <w:jc w:val="both"/>
        <w:rPr>
          <w:rFonts w:ascii="Helvetica Narrow" w:hAnsi="Helvetica Narrow"/>
          <w:color w:val="000000"/>
          <w:spacing w:val="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6B28D3" w:rsidRPr="00AF4D3E">
        <w:rPr>
          <w:rFonts w:ascii="Helvetica Narrow" w:hAnsi="Helvetica Narrow"/>
          <w:b/>
          <w:color w:val="000000"/>
          <w:spacing w:val="4"/>
          <w:sz w:val="24"/>
          <w:szCs w:val="24"/>
        </w:rPr>
        <w:t>1</w:t>
      </w:r>
      <w:r w:rsidR="009A04C4">
        <w:rPr>
          <w:rFonts w:ascii="Helvetica Narrow" w:hAnsi="Helvetica Narrow"/>
          <w:b/>
          <w:color w:val="000000"/>
          <w:spacing w:val="4"/>
          <w:sz w:val="24"/>
          <w:szCs w:val="24"/>
        </w:rPr>
        <w:t>1</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NORME PER IL TRASPORTO DEI PASTI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II trasporto dei pasti è a totale carico della ditta aggiudicataria, che deve effettuare la </w:t>
      </w:r>
      <w:r w:rsidRPr="00C204E3">
        <w:rPr>
          <w:rFonts w:ascii="Helvetica Narrow" w:hAnsi="Helvetica Narrow"/>
          <w:color w:val="000000"/>
          <w:spacing w:val="4"/>
          <w:sz w:val="24"/>
          <w:szCs w:val="24"/>
        </w:rPr>
        <w:t>consegna a proprio rischio e spese di qualsiasi natura presso i</w:t>
      </w:r>
      <w:r w:rsidR="00F31C32">
        <w:rPr>
          <w:rFonts w:ascii="Helvetica Narrow" w:hAnsi="Helvetica Narrow"/>
          <w:color w:val="000000"/>
          <w:spacing w:val="4"/>
          <w:sz w:val="24"/>
          <w:szCs w:val="24"/>
        </w:rPr>
        <w:t xml:space="preserve"> plessi </w:t>
      </w:r>
      <w:r w:rsidR="00496ADC">
        <w:rPr>
          <w:rFonts w:ascii="Helvetica Narrow" w:hAnsi="Helvetica Narrow"/>
          <w:color w:val="000000"/>
          <w:spacing w:val="4"/>
          <w:sz w:val="24"/>
          <w:szCs w:val="24"/>
        </w:rPr>
        <w:t xml:space="preserve">scolastici, non oltre </w:t>
      </w:r>
      <w:r w:rsidR="00896972" w:rsidRPr="000F2EAE">
        <w:rPr>
          <w:rFonts w:ascii="Helvetica Narrow" w:hAnsi="Helvetica Narrow"/>
          <w:color w:val="000000"/>
          <w:spacing w:val="4"/>
          <w:sz w:val="24"/>
          <w:szCs w:val="24"/>
        </w:rPr>
        <w:t>3</w:t>
      </w:r>
      <w:r w:rsidRPr="000F2EAE">
        <w:rPr>
          <w:rFonts w:ascii="Helvetica Narrow" w:hAnsi="Helvetica Narrow"/>
          <w:color w:val="000000"/>
          <w:spacing w:val="4"/>
          <w:sz w:val="24"/>
          <w:szCs w:val="24"/>
        </w:rPr>
        <w:t>0 minuti</w:t>
      </w:r>
      <w:r w:rsidRPr="00C204E3">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dal loro confezionamento.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 xml:space="preserve">I pasti appena confezionati dovranno essere trasportati presso le singole scuole a mezzo di </w:t>
      </w:r>
      <w:r w:rsidRPr="00AF4D3E">
        <w:rPr>
          <w:rFonts w:ascii="Helvetica Narrow" w:hAnsi="Helvetica Narrow"/>
          <w:color w:val="000000"/>
          <w:spacing w:val="4"/>
          <w:sz w:val="24"/>
          <w:szCs w:val="24"/>
        </w:rPr>
        <w:t>speciali autofurgoni, in numero sufficiente a consentire la distribuzione in modo tempestivo e entro l'orario indicato nel presente capitolato.</w:t>
      </w:r>
    </w:p>
    <w:p w:rsidR="00754F64" w:rsidRPr="00AF4D3E" w:rsidRDefault="00754F64" w:rsidP="00C535A3">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 mezzi interessati alla veicolazione dei pasti cucinati dovranno essere in ottime condizioni meccaniche ed accessorie e perfettamente idonei al servizio in oggetto</w:t>
      </w:r>
      <w:r w:rsidR="00C535A3">
        <w:rPr>
          <w:rFonts w:ascii="Helvetica Narrow" w:hAnsi="Helvetica Narrow"/>
          <w:color w:val="000000"/>
          <w:spacing w:val="4"/>
          <w:sz w:val="24"/>
          <w:szCs w:val="24"/>
        </w:rPr>
        <w:t xml:space="preserve"> </w:t>
      </w:r>
      <w:r w:rsidR="00C535A3" w:rsidRPr="000F2EAE">
        <w:rPr>
          <w:rFonts w:ascii="Helvetica Narrow" w:hAnsi="Helvetica Narrow"/>
          <w:color w:val="000000"/>
          <w:spacing w:val="4"/>
          <w:sz w:val="24"/>
          <w:szCs w:val="24"/>
        </w:rPr>
        <w:t>ed avere le caratteristiche del regolamento CE 852/2004 allegato II</w:t>
      </w:r>
      <w:r w:rsidRPr="00AF4D3E">
        <w:rPr>
          <w:rFonts w:ascii="Helvetica Narrow" w:hAnsi="Helvetica Narrow"/>
          <w:color w:val="000000"/>
          <w:spacing w:val="4"/>
          <w:sz w:val="24"/>
          <w:szCs w:val="24"/>
        </w:rPr>
        <w:t xml:space="preserve">. </w:t>
      </w:r>
      <w:r w:rsidR="00C535A3">
        <w:rPr>
          <w:rFonts w:ascii="Helvetica Narrow" w:hAnsi="Helvetica Narrow"/>
          <w:color w:val="000000"/>
          <w:spacing w:val="4"/>
          <w:sz w:val="24"/>
          <w:szCs w:val="24"/>
        </w:rPr>
        <w:t>L’</w:t>
      </w:r>
      <w:r w:rsidRPr="00AF4D3E">
        <w:rPr>
          <w:rFonts w:ascii="Helvetica Narrow" w:hAnsi="Helvetica Narrow"/>
          <w:color w:val="000000"/>
          <w:spacing w:val="4"/>
          <w:sz w:val="24"/>
          <w:szCs w:val="24"/>
        </w:rPr>
        <w:t xml:space="preserve">idoneità dovrà essere attestata tramite certificazione della competente Autorità </w:t>
      </w:r>
      <w:r w:rsidR="00F60ACD" w:rsidRPr="00AF4D3E">
        <w:rPr>
          <w:rFonts w:ascii="Helvetica Narrow" w:hAnsi="Helvetica Narrow"/>
          <w:color w:val="000000"/>
          <w:spacing w:val="4"/>
          <w:sz w:val="24"/>
          <w:szCs w:val="24"/>
        </w:rPr>
        <w:t>S</w:t>
      </w:r>
      <w:r w:rsidRPr="00AF4D3E">
        <w:rPr>
          <w:rFonts w:ascii="Helvetica Narrow" w:hAnsi="Helvetica Narrow"/>
          <w:color w:val="000000"/>
          <w:spacing w:val="4"/>
          <w:sz w:val="24"/>
          <w:szCs w:val="24"/>
        </w:rPr>
        <w:t>anitaria, da esibire prima dell’inizio del servizio in oggetto.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 ditta documenterà all'Ente, prima dell'attivazione del servizio, di aver provveduto all'assicurazione degli automezzi, fornendo l'elenco degli stessi e specificando il numero di targa.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trasporto e la distribuzione degli alimenti dovrà avvenire nel rispetto delle disposizioni previste dalla legge 283 del 30.04.62 e suo Regolamento di esecuzione DPR n.327 del 26 marzo 1980 e successive modifiche e integrazioni.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 xml:space="preserve">In particolare, per il trasporto dei pasti, l'Appaltatore si impegnerà ad utilizzare sistemi di </w:t>
      </w:r>
      <w:r w:rsidRPr="00AF4D3E">
        <w:rPr>
          <w:rFonts w:ascii="Helvetica Narrow" w:hAnsi="Helvetica Narrow"/>
          <w:color w:val="000000"/>
          <w:spacing w:val="4"/>
          <w:sz w:val="24"/>
          <w:szCs w:val="24"/>
        </w:rPr>
        <w:t>mantenimento della temperatura tali da garantire che i singoli pasti arrivino agli utenti in condizioni commestibili ed organolettiche ottimali.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 xml:space="preserve">E' fatto obbligo alla ditta appaltatrice di provvedere alla sanificazione dei mezzi di trasporto </w:t>
      </w:r>
      <w:r w:rsidRPr="00AF4D3E">
        <w:rPr>
          <w:rFonts w:ascii="Helvetica Narrow" w:hAnsi="Helvetica Narrow"/>
          <w:color w:val="000000"/>
          <w:spacing w:val="4"/>
          <w:sz w:val="24"/>
          <w:szCs w:val="24"/>
        </w:rPr>
        <w:t>utilizzati, in modo tale che non derivi insudiciamento o contaminazioni crociate o da sostanze estranee agli alimenti trasportati.</w:t>
      </w:r>
    </w:p>
    <w:p w:rsidR="00754F64" w:rsidRPr="00496ADC" w:rsidRDefault="00754F64" w:rsidP="00AF4D3E">
      <w:pPr>
        <w:shd w:val="clear" w:color="auto" w:fill="FFFFFF"/>
        <w:spacing w:line="288" w:lineRule="auto"/>
        <w:ind w:left="29" w:right="-38"/>
        <w:jc w:val="both"/>
        <w:rPr>
          <w:rFonts w:ascii="Helvetica Narrow" w:hAnsi="Helvetica Narrow"/>
          <w:color w:val="000000"/>
          <w:spacing w:val="4"/>
          <w:sz w:val="16"/>
          <w:szCs w:val="16"/>
        </w:rPr>
      </w:pPr>
    </w:p>
    <w:p w:rsidR="00C356CE" w:rsidRPr="00496ADC" w:rsidRDefault="00C356CE" w:rsidP="00AF4D3E">
      <w:pPr>
        <w:shd w:val="clear" w:color="auto" w:fill="FFFFFF"/>
        <w:spacing w:line="288" w:lineRule="auto"/>
        <w:ind w:left="29" w:right="-38"/>
        <w:jc w:val="both"/>
        <w:rPr>
          <w:rFonts w:ascii="Helvetica Narrow" w:hAnsi="Helvetica Narrow"/>
          <w:color w:val="000000"/>
          <w:spacing w:val="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6B28D3" w:rsidRPr="00AF4D3E">
        <w:rPr>
          <w:rFonts w:ascii="Helvetica Narrow" w:hAnsi="Helvetica Narrow"/>
          <w:b/>
          <w:color w:val="000000"/>
          <w:spacing w:val="4"/>
          <w:sz w:val="24"/>
          <w:szCs w:val="24"/>
        </w:rPr>
        <w:t>1</w:t>
      </w:r>
      <w:r w:rsidR="009A04C4">
        <w:rPr>
          <w:rFonts w:ascii="Helvetica Narrow" w:hAnsi="Helvetica Narrow"/>
          <w:b/>
          <w:color w:val="000000"/>
          <w:spacing w:val="4"/>
          <w:sz w:val="24"/>
          <w:szCs w:val="24"/>
        </w:rPr>
        <w:t>2</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ORARIO E MODALITA' DI CONSEGNA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 pasti dovranno essere consegnati dal lunedì al venerdì nei seguenti orari: </w:t>
      </w:r>
    </w:p>
    <w:p w:rsidR="00754F64" w:rsidRPr="00AF4D3E" w:rsidRDefault="00754F64" w:rsidP="00C356CE">
      <w:pPr>
        <w:numPr>
          <w:ilvl w:val="0"/>
          <w:numId w:val="17"/>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scuole materne</w:t>
      </w:r>
      <w:r w:rsidR="00DF4622">
        <w:rPr>
          <w:rFonts w:ascii="Helvetica Narrow" w:hAnsi="Helvetica Narrow"/>
          <w:color w:val="000000"/>
          <w:spacing w:val="4"/>
          <w:sz w:val="24"/>
          <w:szCs w:val="24"/>
        </w:rPr>
        <w:t xml:space="preserve"> dalle ore 11,40 alle ore 12,15;</w:t>
      </w:r>
    </w:p>
    <w:p w:rsidR="00754F64" w:rsidRPr="00AF4D3E" w:rsidRDefault="00754F64" w:rsidP="00C356CE">
      <w:pPr>
        <w:numPr>
          <w:ilvl w:val="0"/>
          <w:numId w:val="17"/>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scuole elementari</w:t>
      </w:r>
      <w:r w:rsidR="00DF4622">
        <w:rPr>
          <w:rFonts w:ascii="Helvetica Narrow" w:hAnsi="Helvetica Narrow"/>
          <w:color w:val="000000"/>
          <w:spacing w:val="4"/>
          <w:sz w:val="24"/>
          <w:szCs w:val="24"/>
        </w:rPr>
        <w:t xml:space="preserve"> dalle ore 12,00 alle ore 13,00.</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lastRenderedPageBreak/>
        <w:t>Le scuole</w:t>
      </w:r>
      <w:r w:rsidR="00F31C32" w:rsidRPr="000F2EAE">
        <w:rPr>
          <w:rFonts w:ascii="Helvetica Narrow" w:hAnsi="Helvetica Narrow"/>
          <w:color w:val="000000"/>
          <w:spacing w:val="4"/>
          <w:sz w:val="24"/>
          <w:szCs w:val="24"/>
        </w:rPr>
        <w:t>,</w:t>
      </w:r>
      <w:r w:rsidRPr="000F2EAE">
        <w:rPr>
          <w:rFonts w:ascii="Helvetica Narrow" w:hAnsi="Helvetica Narrow"/>
          <w:color w:val="000000"/>
          <w:spacing w:val="4"/>
          <w:sz w:val="24"/>
          <w:szCs w:val="24"/>
        </w:rPr>
        <w:t xml:space="preserve"> </w:t>
      </w:r>
      <w:r w:rsidR="00F31C32" w:rsidRPr="000F2EAE">
        <w:rPr>
          <w:rFonts w:ascii="Helvetica Narrow" w:hAnsi="Helvetica Narrow"/>
          <w:color w:val="000000"/>
          <w:spacing w:val="4"/>
          <w:sz w:val="24"/>
          <w:szCs w:val="24"/>
        </w:rPr>
        <w:t>entro le ore 9,00</w:t>
      </w:r>
      <w:r w:rsidR="00E87456" w:rsidRPr="000F2EAE">
        <w:rPr>
          <w:rFonts w:ascii="Helvetica Narrow" w:hAnsi="Helvetica Narrow"/>
          <w:color w:val="000000"/>
          <w:spacing w:val="4"/>
          <w:sz w:val="24"/>
          <w:szCs w:val="24"/>
        </w:rPr>
        <w:t xml:space="preserve"> di ogni giorno</w:t>
      </w:r>
      <w:r w:rsidR="00F31C32" w:rsidRPr="000F2EAE">
        <w:rPr>
          <w:rFonts w:ascii="Helvetica Narrow" w:hAnsi="Helvetica Narrow"/>
          <w:color w:val="000000"/>
          <w:spacing w:val="4"/>
          <w:sz w:val="24"/>
          <w:szCs w:val="24"/>
        </w:rPr>
        <w:t xml:space="preserve">, </w:t>
      </w:r>
      <w:r w:rsidRPr="000F2EAE">
        <w:rPr>
          <w:rFonts w:ascii="Helvetica Narrow" w:hAnsi="Helvetica Narrow"/>
          <w:color w:val="000000"/>
          <w:spacing w:val="4"/>
          <w:sz w:val="24"/>
          <w:szCs w:val="24"/>
        </w:rPr>
        <w:t>dovranno comunicare</w:t>
      </w:r>
      <w:r w:rsidR="00F31C32" w:rsidRPr="000F2EAE">
        <w:rPr>
          <w:rFonts w:ascii="Helvetica Narrow" w:hAnsi="Helvetica Narrow"/>
          <w:color w:val="000000"/>
          <w:spacing w:val="4"/>
          <w:sz w:val="24"/>
          <w:szCs w:val="24"/>
        </w:rPr>
        <w:t xml:space="preserve"> all’addetto della ditta aggiudicataria</w:t>
      </w:r>
      <w:r w:rsidR="00E87456" w:rsidRPr="000F2EAE">
        <w:rPr>
          <w:rFonts w:ascii="Helvetica Narrow" w:hAnsi="Helvetica Narrow"/>
          <w:color w:val="000000"/>
          <w:spacing w:val="4"/>
          <w:sz w:val="24"/>
          <w:szCs w:val="24"/>
        </w:rPr>
        <w:t>,</w:t>
      </w:r>
      <w:r w:rsidR="00F31C32" w:rsidRPr="000F2EAE">
        <w:rPr>
          <w:rFonts w:ascii="Helvetica Narrow" w:hAnsi="Helvetica Narrow"/>
          <w:color w:val="000000"/>
          <w:spacing w:val="4"/>
          <w:sz w:val="24"/>
          <w:szCs w:val="24"/>
        </w:rPr>
        <w:t xml:space="preserve"> presente presso i singoli plessi</w:t>
      </w:r>
      <w:r w:rsidR="00E87456" w:rsidRPr="000F2EAE">
        <w:rPr>
          <w:rFonts w:ascii="Helvetica Narrow" w:hAnsi="Helvetica Narrow"/>
          <w:color w:val="000000"/>
          <w:spacing w:val="4"/>
          <w:sz w:val="24"/>
          <w:szCs w:val="24"/>
        </w:rPr>
        <w:t>,</w:t>
      </w:r>
      <w:r w:rsidR="00F31C32" w:rsidRPr="000F2EAE">
        <w:rPr>
          <w:rFonts w:ascii="Helvetica Narrow" w:hAnsi="Helvetica Narrow"/>
          <w:color w:val="000000"/>
          <w:spacing w:val="4"/>
          <w:sz w:val="24"/>
          <w:szCs w:val="24"/>
        </w:rPr>
        <w:t xml:space="preserve"> </w:t>
      </w:r>
      <w:r w:rsidR="00E87456" w:rsidRPr="000F2EAE">
        <w:rPr>
          <w:rFonts w:ascii="Helvetica Narrow" w:hAnsi="Helvetica Narrow"/>
          <w:color w:val="000000"/>
          <w:spacing w:val="4"/>
          <w:sz w:val="24"/>
          <w:szCs w:val="24"/>
        </w:rPr>
        <w:t xml:space="preserve">il numero degli alunni che usufruirà della refezione, il quale </w:t>
      </w:r>
      <w:r w:rsidRPr="000F2EAE">
        <w:rPr>
          <w:rFonts w:ascii="Helvetica Narrow" w:hAnsi="Helvetica Narrow"/>
          <w:color w:val="000000"/>
          <w:spacing w:val="4"/>
          <w:sz w:val="24"/>
          <w:szCs w:val="24"/>
        </w:rPr>
        <w:t xml:space="preserve">a mezzo </w:t>
      </w:r>
      <w:r w:rsidR="000F68B6" w:rsidRPr="000F2EAE">
        <w:rPr>
          <w:rFonts w:ascii="Helvetica Narrow" w:hAnsi="Helvetica Narrow"/>
          <w:color w:val="000000"/>
          <w:spacing w:val="4"/>
          <w:sz w:val="24"/>
          <w:szCs w:val="24"/>
        </w:rPr>
        <w:t>del sistema informatizzato di proprietà del Comune di Benevento, apposita</w:t>
      </w:r>
      <w:r w:rsidR="00C356CE" w:rsidRPr="000F2EAE">
        <w:rPr>
          <w:rFonts w:ascii="Helvetica Narrow" w:hAnsi="Helvetica Narrow"/>
          <w:color w:val="000000"/>
          <w:spacing w:val="4"/>
          <w:sz w:val="24"/>
          <w:szCs w:val="24"/>
        </w:rPr>
        <w:t>mente descritto nell’articolo 1</w:t>
      </w:r>
      <w:r w:rsidR="00972F03" w:rsidRPr="000F2EAE">
        <w:rPr>
          <w:rFonts w:ascii="Helvetica Narrow" w:hAnsi="Helvetica Narrow"/>
          <w:color w:val="000000"/>
          <w:spacing w:val="4"/>
          <w:sz w:val="24"/>
          <w:szCs w:val="24"/>
        </w:rPr>
        <w:t>3</w:t>
      </w:r>
      <w:r w:rsidR="000F68B6" w:rsidRPr="000F2EAE">
        <w:rPr>
          <w:rFonts w:ascii="Helvetica Narrow" w:hAnsi="Helvetica Narrow"/>
          <w:color w:val="000000"/>
          <w:spacing w:val="4"/>
          <w:sz w:val="24"/>
          <w:szCs w:val="24"/>
        </w:rPr>
        <w:t xml:space="preserve"> del presente Capitolato Speciale d’Appalto</w:t>
      </w:r>
      <w:r w:rsidR="00F60ACD" w:rsidRPr="000F2EAE">
        <w:rPr>
          <w:rFonts w:ascii="Helvetica Narrow" w:hAnsi="Helvetica Narrow"/>
          <w:color w:val="000000"/>
          <w:spacing w:val="4"/>
          <w:sz w:val="24"/>
          <w:szCs w:val="24"/>
        </w:rPr>
        <w:t xml:space="preserve">, </w:t>
      </w:r>
      <w:r w:rsidR="00E87456" w:rsidRPr="000F2EAE">
        <w:rPr>
          <w:rFonts w:ascii="Helvetica Narrow" w:hAnsi="Helvetica Narrow"/>
          <w:color w:val="000000"/>
          <w:spacing w:val="4"/>
          <w:sz w:val="24"/>
          <w:szCs w:val="24"/>
        </w:rPr>
        <w:t>lo comunicherà direttamente al centro di cottura</w:t>
      </w:r>
      <w:r w:rsidR="00E87456">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w:t>
      </w:r>
    </w:p>
    <w:p w:rsidR="00754F64" w:rsidRPr="00AF4D3E" w:rsidRDefault="009555E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 documentazione fiscale dei pasti, distinta</w:t>
      </w:r>
      <w:r w:rsidR="00754F64" w:rsidRPr="00AF4D3E">
        <w:rPr>
          <w:rFonts w:ascii="Helvetica Narrow" w:hAnsi="Helvetica Narrow"/>
          <w:color w:val="000000"/>
          <w:spacing w:val="4"/>
          <w:sz w:val="24"/>
          <w:szCs w:val="24"/>
        </w:rPr>
        <w:t xml:space="preserve"> per ogni sin</w:t>
      </w:r>
      <w:r w:rsidRPr="00AF4D3E">
        <w:rPr>
          <w:rFonts w:ascii="Helvetica Narrow" w:hAnsi="Helvetica Narrow"/>
          <w:color w:val="000000"/>
          <w:spacing w:val="4"/>
          <w:sz w:val="24"/>
          <w:szCs w:val="24"/>
        </w:rPr>
        <w:t>golo plesso scolastico, dovrà</w:t>
      </w:r>
      <w:r w:rsidR="00754F64" w:rsidRPr="00AF4D3E">
        <w:rPr>
          <w:rFonts w:ascii="Helvetica Narrow" w:hAnsi="Helvetica Narrow"/>
          <w:color w:val="000000"/>
          <w:spacing w:val="4"/>
          <w:sz w:val="24"/>
          <w:szCs w:val="24"/>
        </w:rPr>
        <w:t xml:space="preserve"> essere </w:t>
      </w:r>
      <w:r w:rsidRPr="00AF4D3E">
        <w:rPr>
          <w:rFonts w:ascii="Helvetica Narrow" w:hAnsi="Helvetica Narrow"/>
          <w:color w:val="000000"/>
          <w:spacing w:val="4"/>
          <w:sz w:val="24"/>
          <w:szCs w:val="24"/>
        </w:rPr>
        <w:t>redatta</w:t>
      </w:r>
      <w:r w:rsidR="00754F64" w:rsidRPr="00AF4D3E">
        <w:rPr>
          <w:rFonts w:ascii="Helvetica Narrow" w:hAnsi="Helvetica Narrow"/>
          <w:color w:val="000000"/>
          <w:spacing w:val="4"/>
          <w:sz w:val="24"/>
          <w:szCs w:val="24"/>
        </w:rPr>
        <w:t xml:space="preserve"> in triplice copia </w:t>
      </w:r>
      <w:r w:rsidRPr="00AF4D3E">
        <w:rPr>
          <w:rFonts w:ascii="Helvetica Narrow" w:hAnsi="Helvetica Narrow"/>
          <w:color w:val="000000"/>
          <w:spacing w:val="4"/>
          <w:sz w:val="24"/>
          <w:szCs w:val="24"/>
        </w:rPr>
        <w:t>nonché appositamente timbrata e firmata</w:t>
      </w:r>
      <w:r w:rsidR="00754F64" w:rsidRPr="00AF4D3E">
        <w:rPr>
          <w:rFonts w:ascii="Helvetica Narrow" w:hAnsi="Helvetica Narrow"/>
          <w:color w:val="000000"/>
          <w:spacing w:val="4"/>
          <w:sz w:val="24"/>
          <w:szCs w:val="24"/>
        </w:rPr>
        <w:t xml:space="preserve"> per ricevuta dal personale a ciò abilitato.</w:t>
      </w:r>
      <w:r w:rsidR="008A200B" w:rsidRPr="00AF4D3E">
        <w:rPr>
          <w:rFonts w:ascii="Helvetica Narrow" w:hAnsi="Helvetica Narrow"/>
          <w:color w:val="000000"/>
          <w:spacing w:val="4"/>
          <w:sz w:val="24"/>
          <w:szCs w:val="24"/>
        </w:rPr>
        <w:t xml:space="preserve"> </w:t>
      </w:r>
      <w:r w:rsidR="00754F64" w:rsidRPr="00AF4D3E">
        <w:rPr>
          <w:rFonts w:ascii="Helvetica Narrow" w:hAnsi="Helvetica Narrow"/>
          <w:color w:val="000000"/>
          <w:spacing w:val="4"/>
          <w:sz w:val="24"/>
          <w:szCs w:val="24"/>
        </w:rPr>
        <w:t>Di dette copie, una verrà allegata dal personale scolastico alla relazione mensile da inviare al Comune, un'altra sarà allegata alla fattura mensile da consegnare al Comune</w:t>
      </w:r>
      <w:r w:rsidRPr="00AF4D3E">
        <w:rPr>
          <w:rFonts w:ascii="Helvetica Narrow" w:hAnsi="Helvetica Narrow"/>
          <w:color w:val="000000"/>
          <w:spacing w:val="4"/>
          <w:sz w:val="24"/>
          <w:szCs w:val="24"/>
        </w:rPr>
        <w:t xml:space="preserve"> per il riscontro delle partite in fattura</w:t>
      </w:r>
      <w:r w:rsidR="00754F64" w:rsidRPr="00AF4D3E">
        <w:rPr>
          <w:rFonts w:ascii="Helvetica Narrow" w:hAnsi="Helvetica Narrow"/>
          <w:color w:val="000000"/>
          <w:spacing w:val="4"/>
          <w:sz w:val="24"/>
          <w:szCs w:val="24"/>
        </w:rPr>
        <w:t xml:space="preserve"> e la terza sarà conservata dalla ditta.</w:t>
      </w:r>
    </w:p>
    <w:p w:rsidR="00C356CE" w:rsidRPr="00AF4D3E" w:rsidRDefault="00C356CE"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6B28D3" w:rsidRPr="00AF4D3E">
        <w:rPr>
          <w:rFonts w:ascii="Helvetica Narrow" w:hAnsi="Helvetica Narrow"/>
          <w:b/>
          <w:color w:val="000000"/>
          <w:spacing w:val="4"/>
          <w:sz w:val="24"/>
          <w:szCs w:val="24"/>
        </w:rPr>
        <w:t>1</w:t>
      </w:r>
      <w:r w:rsidR="009A04C4">
        <w:rPr>
          <w:rFonts w:ascii="Helvetica Narrow" w:hAnsi="Helvetica Narrow"/>
          <w:b/>
          <w:color w:val="000000"/>
          <w:spacing w:val="4"/>
          <w:sz w:val="24"/>
          <w:szCs w:val="24"/>
        </w:rPr>
        <w:t>3</w:t>
      </w:r>
      <w:r w:rsidRPr="00AF4D3E">
        <w:rPr>
          <w:rFonts w:ascii="Helvetica Narrow" w:hAnsi="Helvetica Narrow"/>
          <w:b/>
          <w:color w:val="000000"/>
          <w:spacing w:val="4"/>
          <w:sz w:val="24"/>
          <w:szCs w:val="24"/>
        </w:rPr>
        <w:br/>
      </w:r>
      <w:r w:rsidRPr="00AF4D3E">
        <w:rPr>
          <w:rFonts w:ascii="Helvetica Narrow" w:hAnsi="Helvetica Narrow"/>
          <w:b/>
          <w:color w:val="000000"/>
          <w:spacing w:val="4"/>
          <w:sz w:val="24"/>
          <w:szCs w:val="24"/>
        </w:rPr>
        <w:tab/>
        <w:t>SISTEMA DI ORDINAZIONE DEI PASTI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Il numero dei pasti da fornire giornalmente ai plessi scolastici è previsto in circa </w:t>
      </w:r>
      <w:r w:rsidR="00020E83" w:rsidRPr="000F2EAE">
        <w:rPr>
          <w:rFonts w:ascii="Helvetica Narrow" w:hAnsi="Helvetica Narrow"/>
          <w:color w:val="000000"/>
          <w:spacing w:val="4"/>
          <w:sz w:val="24"/>
          <w:szCs w:val="24"/>
        </w:rPr>
        <w:t>1.</w:t>
      </w:r>
      <w:r w:rsidR="00E87456" w:rsidRPr="000F2EAE">
        <w:rPr>
          <w:rFonts w:ascii="Helvetica Narrow" w:hAnsi="Helvetica Narrow"/>
          <w:color w:val="000000"/>
          <w:spacing w:val="4"/>
          <w:sz w:val="24"/>
          <w:szCs w:val="24"/>
        </w:rPr>
        <w:t>0</w:t>
      </w:r>
      <w:r w:rsidR="006301A1" w:rsidRPr="000F2EAE">
        <w:rPr>
          <w:rFonts w:ascii="Helvetica Narrow" w:hAnsi="Helvetica Narrow"/>
          <w:color w:val="000000"/>
          <w:spacing w:val="4"/>
          <w:sz w:val="24"/>
          <w:szCs w:val="24"/>
        </w:rPr>
        <w:t>00</w:t>
      </w:r>
      <w:r w:rsidRPr="000F2EAE">
        <w:rPr>
          <w:rFonts w:ascii="Helvetica Narrow" w:hAnsi="Helvetica Narrow"/>
          <w:color w:val="000000"/>
          <w:spacing w:val="4"/>
          <w:sz w:val="24"/>
          <w:szCs w:val="24"/>
        </w:rPr>
        <w:t xml:space="preserve">, salvo la  precisa indicazione che entro le ore </w:t>
      </w:r>
      <w:r w:rsidR="00E91584" w:rsidRPr="000F2EAE">
        <w:rPr>
          <w:rFonts w:ascii="Helvetica Narrow" w:hAnsi="Helvetica Narrow"/>
          <w:color w:val="000000"/>
          <w:spacing w:val="4"/>
          <w:sz w:val="24"/>
          <w:szCs w:val="24"/>
        </w:rPr>
        <w:t>9.30</w:t>
      </w:r>
      <w:r w:rsidRPr="000F2EAE">
        <w:rPr>
          <w:rFonts w:ascii="Helvetica Narrow" w:hAnsi="Helvetica Narrow"/>
          <w:color w:val="000000"/>
          <w:spacing w:val="4"/>
          <w:sz w:val="24"/>
          <w:szCs w:val="24"/>
        </w:rPr>
        <w:t xml:space="preserve"> di ogni giorno sarà comunicata dalle scuole interessate. Le variazioni al numero complessivo dei pasti potranno essere comunicate nel limite del 3</w:t>
      </w:r>
      <w:r w:rsidR="00893931" w:rsidRPr="000F2EAE">
        <w:rPr>
          <w:rFonts w:ascii="Helvetica Narrow" w:hAnsi="Helvetica Narrow"/>
          <w:color w:val="000000"/>
          <w:spacing w:val="4"/>
          <w:sz w:val="24"/>
          <w:szCs w:val="24"/>
        </w:rPr>
        <w:t>0</w:t>
      </w:r>
      <w:r w:rsidRPr="000F2EAE">
        <w:rPr>
          <w:rFonts w:ascii="Helvetica Narrow" w:hAnsi="Helvetica Narrow"/>
          <w:color w:val="000000"/>
          <w:spacing w:val="4"/>
          <w:sz w:val="24"/>
          <w:szCs w:val="24"/>
        </w:rPr>
        <w:t>% in più o il 3</w:t>
      </w:r>
      <w:r w:rsidR="00893931" w:rsidRPr="000F2EAE">
        <w:rPr>
          <w:rFonts w:ascii="Helvetica Narrow" w:hAnsi="Helvetica Narrow"/>
          <w:color w:val="000000"/>
          <w:spacing w:val="4"/>
          <w:sz w:val="24"/>
          <w:szCs w:val="24"/>
        </w:rPr>
        <w:t>0</w:t>
      </w:r>
      <w:r w:rsidR="00972F03" w:rsidRPr="000F2EAE">
        <w:rPr>
          <w:rFonts w:ascii="Helvetica Narrow" w:hAnsi="Helvetica Narrow"/>
          <w:color w:val="000000"/>
          <w:spacing w:val="4"/>
          <w:sz w:val="24"/>
          <w:szCs w:val="24"/>
        </w:rPr>
        <w:t>% in meno.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 xml:space="preserve">In caso di sciopero o per altre ragioni che dovessero comportare la sospensione delle lezioni, </w:t>
      </w:r>
      <w:r w:rsidRPr="00AF4D3E">
        <w:rPr>
          <w:rFonts w:ascii="Helvetica Narrow" w:hAnsi="Helvetica Narrow"/>
          <w:color w:val="000000"/>
          <w:spacing w:val="4"/>
          <w:sz w:val="24"/>
          <w:szCs w:val="24"/>
        </w:rPr>
        <w:t>ove la ditta sia avvertita almeno con 24 ore di anticipo, nessun indennizzo potrà essere preteso dalla stessa. Nel caso invece di causa di forza maggiore, nell’impossibilità di avvisare la ditta nei termini di cui sopra, sarà riconosciuto alla ditta un indennizzo pari al 50% del costo medio giornaliero del pasto.</w:t>
      </w:r>
    </w:p>
    <w:p w:rsidR="00754F64" w:rsidRPr="000F2EA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Entro le ore 9.</w:t>
      </w:r>
      <w:r w:rsidR="00E87456" w:rsidRPr="000F2EAE">
        <w:rPr>
          <w:rFonts w:ascii="Helvetica Narrow" w:hAnsi="Helvetica Narrow"/>
          <w:color w:val="000000"/>
          <w:spacing w:val="4"/>
          <w:sz w:val="24"/>
          <w:szCs w:val="24"/>
        </w:rPr>
        <w:t xml:space="preserve">00 i responsabili dei singoli </w:t>
      </w:r>
      <w:r w:rsidRPr="000F2EAE">
        <w:rPr>
          <w:rFonts w:ascii="Helvetica Narrow" w:hAnsi="Helvetica Narrow"/>
          <w:color w:val="000000"/>
          <w:spacing w:val="4"/>
          <w:sz w:val="24"/>
          <w:szCs w:val="24"/>
        </w:rPr>
        <w:t xml:space="preserve">plessi scolastici dovranno </w:t>
      </w:r>
      <w:r w:rsidR="00E87456" w:rsidRPr="000F2EAE">
        <w:rPr>
          <w:rFonts w:ascii="Helvetica Narrow" w:hAnsi="Helvetica Narrow"/>
          <w:color w:val="000000"/>
          <w:spacing w:val="4"/>
          <w:sz w:val="24"/>
          <w:szCs w:val="24"/>
        </w:rPr>
        <w:t>comunicare all’incaricato in sede della</w:t>
      </w:r>
      <w:r w:rsidRPr="000F2EAE">
        <w:rPr>
          <w:rFonts w:ascii="Helvetica Narrow" w:hAnsi="Helvetica Narrow"/>
          <w:color w:val="000000"/>
          <w:spacing w:val="4"/>
          <w:sz w:val="24"/>
          <w:szCs w:val="24"/>
        </w:rPr>
        <w:t xml:space="preserve"> ditta </w:t>
      </w:r>
      <w:r w:rsidR="00E87456" w:rsidRPr="000F2EAE">
        <w:rPr>
          <w:rFonts w:ascii="Helvetica Narrow" w:hAnsi="Helvetica Narrow"/>
          <w:color w:val="000000"/>
          <w:spacing w:val="4"/>
          <w:sz w:val="24"/>
          <w:szCs w:val="24"/>
        </w:rPr>
        <w:t>l’</w:t>
      </w:r>
      <w:r w:rsidRPr="000F2EAE">
        <w:rPr>
          <w:rFonts w:ascii="Helvetica Narrow" w:hAnsi="Helvetica Narrow"/>
          <w:color w:val="000000"/>
          <w:spacing w:val="4"/>
          <w:sz w:val="24"/>
          <w:szCs w:val="24"/>
        </w:rPr>
        <w:t>ordinativo del pasti e delle diete speciali da somministrare agli alunni e ai dipendenti aventi diritto.</w:t>
      </w:r>
    </w:p>
    <w:p w:rsidR="00B16589" w:rsidRPr="000F2EA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Nell'ordinativo, </w:t>
      </w:r>
      <w:r w:rsidR="00E87456" w:rsidRPr="000F2EAE">
        <w:rPr>
          <w:rFonts w:ascii="Helvetica Narrow" w:hAnsi="Helvetica Narrow"/>
          <w:color w:val="000000"/>
          <w:spacing w:val="4"/>
          <w:sz w:val="24"/>
          <w:szCs w:val="24"/>
        </w:rPr>
        <w:t xml:space="preserve">poi </w:t>
      </w:r>
      <w:r w:rsidRPr="000F2EAE">
        <w:rPr>
          <w:rFonts w:ascii="Helvetica Narrow" w:hAnsi="Helvetica Narrow"/>
          <w:color w:val="000000"/>
          <w:spacing w:val="4"/>
          <w:sz w:val="24"/>
          <w:szCs w:val="24"/>
        </w:rPr>
        <w:t>trasm</w:t>
      </w:r>
      <w:r w:rsidR="00E91584" w:rsidRPr="000F2EAE">
        <w:rPr>
          <w:rFonts w:ascii="Helvetica Narrow" w:hAnsi="Helvetica Narrow"/>
          <w:color w:val="000000"/>
          <w:spacing w:val="4"/>
          <w:sz w:val="24"/>
          <w:szCs w:val="24"/>
        </w:rPr>
        <w:t>e</w:t>
      </w:r>
      <w:r w:rsidRPr="000F2EAE">
        <w:rPr>
          <w:rFonts w:ascii="Helvetica Narrow" w:hAnsi="Helvetica Narrow"/>
          <w:color w:val="000000"/>
          <w:spacing w:val="4"/>
          <w:sz w:val="24"/>
          <w:szCs w:val="24"/>
        </w:rPr>
        <w:t>ss</w:t>
      </w:r>
      <w:r w:rsidR="00E91584" w:rsidRPr="000F2EAE">
        <w:rPr>
          <w:rFonts w:ascii="Helvetica Narrow" w:hAnsi="Helvetica Narrow"/>
          <w:color w:val="000000"/>
          <w:spacing w:val="4"/>
          <w:sz w:val="24"/>
          <w:szCs w:val="24"/>
        </w:rPr>
        <w:t>o</w:t>
      </w:r>
      <w:r w:rsidRPr="000F2EAE">
        <w:rPr>
          <w:rFonts w:ascii="Helvetica Narrow" w:hAnsi="Helvetica Narrow"/>
          <w:color w:val="000000"/>
          <w:spacing w:val="4"/>
          <w:sz w:val="24"/>
          <w:szCs w:val="24"/>
        </w:rPr>
        <w:t xml:space="preserve"> </w:t>
      </w:r>
      <w:r w:rsidR="00E91584" w:rsidRPr="000F2EAE">
        <w:rPr>
          <w:rFonts w:ascii="Helvetica Narrow" w:hAnsi="Helvetica Narrow"/>
          <w:color w:val="000000"/>
          <w:spacing w:val="4"/>
          <w:sz w:val="24"/>
          <w:szCs w:val="24"/>
        </w:rPr>
        <w:t>col sistema informatizzato di pr</w:t>
      </w:r>
      <w:r w:rsidR="00C356CE" w:rsidRPr="000F2EAE">
        <w:rPr>
          <w:rFonts w:ascii="Helvetica Narrow" w:hAnsi="Helvetica Narrow"/>
          <w:color w:val="000000"/>
          <w:spacing w:val="4"/>
          <w:sz w:val="24"/>
          <w:szCs w:val="24"/>
        </w:rPr>
        <w:t>oprietà del Comune di Benevento</w:t>
      </w:r>
      <w:r w:rsidRPr="000F2EAE">
        <w:rPr>
          <w:rFonts w:ascii="Helvetica Narrow" w:hAnsi="Helvetica Narrow"/>
          <w:color w:val="000000"/>
          <w:spacing w:val="4"/>
          <w:sz w:val="24"/>
          <w:szCs w:val="24"/>
        </w:rPr>
        <w:t xml:space="preserve">, saranno indicati il numero dei pasti per diete normali e quelle speciali, con nome e cognome dell'alunno utente, il buono d'ordine sarà debitamente sottoscritto dal responsabile della scuola. I buoni d'ordine saranno allegati alla fattura, distinta per plessi scolastici. </w:t>
      </w:r>
    </w:p>
    <w:p w:rsidR="00E91584" w:rsidRPr="000F2EAE" w:rsidRDefault="00C356CE"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 </w:t>
      </w:r>
      <w:r w:rsidR="00A52DAB" w:rsidRPr="000F2EAE">
        <w:rPr>
          <w:rFonts w:ascii="Helvetica Narrow" w:hAnsi="Helvetica Narrow"/>
          <w:color w:val="000000"/>
          <w:spacing w:val="4"/>
          <w:sz w:val="24"/>
          <w:szCs w:val="24"/>
        </w:rPr>
        <w:t>GESTIONE INFORMATIZZATA</w:t>
      </w:r>
      <w:r w:rsidR="009A1C6A" w:rsidRPr="000F2EAE">
        <w:rPr>
          <w:rFonts w:ascii="Helvetica Narrow" w:hAnsi="Helvetica Narrow"/>
          <w:color w:val="000000"/>
          <w:spacing w:val="4"/>
          <w:sz w:val="24"/>
          <w:szCs w:val="24"/>
        </w:rPr>
        <w:t xml:space="preserve"> DEL SERVIZIO</w:t>
      </w:r>
      <w:r w:rsidRPr="000F2EAE">
        <w:rPr>
          <w:rFonts w:ascii="Helvetica Narrow" w:hAnsi="Helvetica Narrow"/>
          <w:color w:val="000000"/>
          <w:spacing w:val="4"/>
          <w:sz w:val="24"/>
          <w:szCs w:val="24"/>
        </w:rPr>
        <w:t xml:space="preserve"> -</w:t>
      </w:r>
    </w:p>
    <w:p w:rsidR="00E91584" w:rsidRPr="000F2EA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L’Impresa Assuntrice del servizio in rassegna dovrà utilizzare il seguente sistema di gestione informatizzata del servizio di prenotazione pasti. </w:t>
      </w:r>
    </w:p>
    <w:p w:rsidR="00E91584" w:rsidRPr="000F2EA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Riguardo alle attività connesse alla prenotazione pasti, </w:t>
      </w:r>
      <w:r w:rsidR="00581970" w:rsidRPr="000F2EAE">
        <w:rPr>
          <w:rFonts w:ascii="Helvetica Narrow" w:hAnsi="Helvetica Narrow"/>
          <w:color w:val="000000"/>
          <w:spacing w:val="4"/>
          <w:sz w:val="24"/>
          <w:szCs w:val="24"/>
        </w:rPr>
        <w:t>i responsabili dei singoli plessi scolastici</w:t>
      </w:r>
      <w:r w:rsidR="00E87456" w:rsidRPr="000F2EAE">
        <w:rPr>
          <w:rFonts w:ascii="Helvetica Narrow" w:hAnsi="Helvetica Narrow"/>
          <w:color w:val="000000"/>
          <w:spacing w:val="4"/>
          <w:sz w:val="24"/>
          <w:szCs w:val="24"/>
        </w:rPr>
        <w:t xml:space="preserve"> provvederanno a rilevare, </w:t>
      </w:r>
      <w:r w:rsidR="00A52DAB" w:rsidRPr="000F2EAE">
        <w:rPr>
          <w:rFonts w:ascii="Helvetica Narrow" w:hAnsi="Helvetica Narrow"/>
          <w:color w:val="000000"/>
          <w:spacing w:val="4"/>
          <w:sz w:val="24"/>
          <w:szCs w:val="24"/>
        </w:rPr>
        <w:t>su appositi moduli</w:t>
      </w:r>
      <w:r w:rsidRPr="000F2EAE">
        <w:rPr>
          <w:rFonts w:ascii="Helvetica Narrow" w:hAnsi="Helvetica Narrow"/>
          <w:color w:val="000000"/>
          <w:spacing w:val="4"/>
          <w:sz w:val="24"/>
          <w:szCs w:val="24"/>
        </w:rPr>
        <w:t>, il numero dei presenti per ogni classe</w:t>
      </w:r>
      <w:r w:rsidR="00581970" w:rsidRPr="000F2EAE">
        <w:rPr>
          <w:rFonts w:ascii="Helvetica Narrow" w:hAnsi="Helvetica Narrow"/>
          <w:color w:val="000000"/>
          <w:spacing w:val="4"/>
          <w:sz w:val="24"/>
          <w:szCs w:val="24"/>
        </w:rPr>
        <w:t xml:space="preserve"> e lo comunicherà entro le h. 9,0</w:t>
      </w:r>
      <w:r w:rsidRPr="000F2EAE">
        <w:rPr>
          <w:rFonts w:ascii="Helvetica Narrow" w:hAnsi="Helvetica Narrow"/>
          <w:color w:val="000000"/>
          <w:spacing w:val="4"/>
          <w:sz w:val="24"/>
          <w:szCs w:val="24"/>
        </w:rPr>
        <w:t xml:space="preserve">0 di ogni giorno </w:t>
      </w:r>
      <w:r w:rsidR="00581970" w:rsidRPr="000F2EAE">
        <w:rPr>
          <w:rFonts w:ascii="Helvetica Narrow" w:hAnsi="Helvetica Narrow"/>
          <w:color w:val="000000"/>
          <w:spacing w:val="4"/>
          <w:sz w:val="24"/>
          <w:szCs w:val="24"/>
        </w:rPr>
        <w:t xml:space="preserve">all’incaricato in sede della ditta </w:t>
      </w:r>
      <w:r w:rsidRPr="000F2EAE">
        <w:rPr>
          <w:rFonts w:ascii="Helvetica Narrow" w:hAnsi="Helvetica Narrow"/>
          <w:color w:val="000000"/>
          <w:spacing w:val="4"/>
          <w:sz w:val="24"/>
          <w:szCs w:val="24"/>
        </w:rPr>
        <w:t xml:space="preserve">il numero dei pasti prenotati, con relativa dieta, </w:t>
      </w:r>
      <w:r w:rsidR="00581970" w:rsidRPr="000F2EAE">
        <w:rPr>
          <w:rFonts w:ascii="Helvetica Narrow" w:hAnsi="Helvetica Narrow"/>
          <w:color w:val="000000"/>
          <w:spacing w:val="4"/>
          <w:sz w:val="24"/>
          <w:szCs w:val="24"/>
        </w:rPr>
        <w:t xml:space="preserve">il quale provvederà alla comunicazione al centro di cottura e al Settore Servizi al Cittadino. </w:t>
      </w:r>
      <w:r w:rsidRPr="000F2EAE">
        <w:rPr>
          <w:rFonts w:ascii="Helvetica Narrow" w:hAnsi="Helvetica Narrow"/>
          <w:color w:val="000000"/>
          <w:spacing w:val="4"/>
          <w:sz w:val="24"/>
          <w:szCs w:val="24"/>
        </w:rPr>
        <w:t>Nessun ulteriore supporto operati</w:t>
      </w:r>
      <w:r w:rsidR="00581970" w:rsidRPr="000F2EAE">
        <w:rPr>
          <w:rFonts w:ascii="Helvetica Narrow" w:hAnsi="Helvetica Narrow"/>
          <w:color w:val="000000"/>
          <w:spacing w:val="4"/>
          <w:sz w:val="24"/>
          <w:szCs w:val="24"/>
        </w:rPr>
        <w:t>vo o tecnico sarà fornito dall’</w:t>
      </w:r>
      <w:r w:rsidRPr="000F2EAE">
        <w:rPr>
          <w:rFonts w:ascii="Helvetica Narrow" w:hAnsi="Helvetica Narrow"/>
          <w:color w:val="000000"/>
          <w:spacing w:val="4"/>
          <w:sz w:val="24"/>
          <w:szCs w:val="24"/>
        </w:rPr>
        <w:t xml:space="preserve">Amministrazione Comunale per l’ordinaria gestione del servizio. </w:t>
      </w:r>
    </w:p>
    <w:p w:rsidR="00E91584" w:rsidRDefault="00581970"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L’Impresa </w:t>
      </w:r>
      <w:r w:rsidR="00E91584" w:rsidRPr="000F2EAE">
        <w:rPr>
          <w:rFonts w:ascii="Helvetica Narrow" w:hAnsi="Helvetica Narrow"/>
          <w:color w:val="000000"/>
          <w:spacing w:val="4"/>
          <w:sz w:val="24"/>
          <w:szCs w:val="24"/>
        </w:rPr>
        <w:t xml:space="preserve">aggiudicataria sarà obbligata ad utilizzare il Sistema informatizzato di proprietà del Amministrazione Comunale provvedendo, </w:t>
      </w:r>
      <w:r w:rsidR="00C356CE" w:rsidRPr="000F2EAE">
        <w:rPr>
          <w:rFonts w:ascii="Helvetica Narrow" w:hAnsi="Helvetica Narrow"/>
          <w:color w:val="000000"/>
          <w:spacing w:val="4"/>
          <w:sz w:val="24"/>
          <w:szCs w:val="24"/>
        </w:rPr>
        <w:t xml:space="preserve">a proprie spese, </w:t>
      </w:r>
      <w:r w:rsidR="00E91584" w:rsidRPr="000F2EAE">
        <w:rPr>
          <w:rFonts w:ascii="Helvetica Narrow" w:hAnsi="Helvetica Narrow"/>
          <w:color w:val="000000"/>
          <w:spacing w:val="4"/>
          <w:sz w:val="24"/>
          <w:szCs w:val="24"/>
        </w:rPr>
        <w:t>alla necessaria formazione del proprio personale adibito all’utilizzo.</w:t>
      </w:r>
    </w:p>
    <w:p w:rsidR="000F2EAE" w:rsidRPr="00AF4D3E" w:rsidRDefault="000F2EAE" w:rsidP="00AF4D3E">
      <w:pPr>
        <w:shd w:val="clear" w:color="auto" w:fill="FFFFFF"/>
        <w:spacing w:line="288" w:lineRule="auto"/>
        <w:ind w:left="29" w:right="-38"/>
        <w:jc w:val="both"/>
        <w:rPr>
          <w:rFonts w:ascii="Helvetica Narrow" w:hAnsi="Helvetica Narrow"/>
          <w:color w:val="000000"/>
          <w:spacing w:val="4"/>
          <w:sz w:val="24"/>
          <w:szCs w:val="24"/>
        </w:rPr>
      </w:pPr>
    </w:p>
    <w:p w:rsidR="00E91584" w:rsidRPr="00AF4D3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lastRenderedPageBreak/>
        <w:t>Il software permette:</w:t>
      </w:r>
    </w:p>
    <w:p w:rsidR="00E91584" w:rsidRPr="00AF4D3E" w:rsidRDefault="00581970" w:rsidP="00C356CE">
      <w:pPr>
        <w:numPr>
          <w:ilvl w:val="0"/>
          <w:numId w:val="18"/>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gestione completa di</w:t>
      </w:r>
      <w:r w:rsidR="00E91584" w:rsidRPr="00AF4D3E">
        <w:rPr>
          <w:rFonts w:ascii="Helvetica Narrow" w:hAnsi="Helvetica Narrow"/>
          <w:color w:val="000000"/>
          <w:spacing w:val="4"/>
          <w:sz w:val="24"/>
          <w:szCs w:val="24"/>
        </w:rPr>
        <w:t xml:space="preserve"> tutti i dati anagrafici e gestionali,</w:t>
      </w:r>
      <w:r>
        <w:rPr>
          <w:rFonts w:ascii="Helvetica Narrow" w:hAnsi="Helvetica Narrow"/>
          <w:color w:val="000000"/>
          <w:spacing w:val="4"/>
          <w:sz w:val="24"/>
          <w:szCs w:val="24"/>
        </w:rPr>
        <w:t xml:space="preserve"> con particolare attenzione ai </w:t>
      </w:r>
      <w:r w:rsidR="00E91584" w:rsidRPr="00AF4D3E">
        <w:rPr>
          <w:rFonts w:ascii="Helvetica Narrow" w:hAnsi="Helvetica Narrow"/>
          <w:color w:val="000000"/>
          <w:spacing w:val="4"/>
          <w:sz w:val="24"/>
          <w:szCs w:val="24"/>
        </w:rPr>
        <w:t xml:space="preserve">dati amministrativi e di pagamento, attraverso un sistema interamente WEB </w:t>
      </w:r>
      <w:proofErr w:type="spellStart"/>
      <w:r w:rsidR="00E91584" w:rsidRPr="00AF4D3E">
        <w:rPr>
          <w:rFonts w:ascii="Helvetica Narrow" w:hAnsi="Helvetica Narrow"/>
          <w:color w:val="000000"/>
          <w:spacing w:val="4"/>
          <w:sz w:val="24"/>
          <w:szCs w:val="24"/>
        </w:rPr>
        <w:t>based</w:t>
      </w:r>
      <w:proofErr w:type="spellEnd"/>
      <w:r w:rsidR="00E91584" w:rsidRPr="00AF4D3E">
        <w:rPr>
          <w:rFonts w:ascii="Helvetica Narrow" w:hAnsi="Helvetica Narrow"/>
          <w:color w:val="000000"/>
          <w:spacing w:val="4"/>
          <w:sz w:val="24"/>
          <w:szCs w:val="24"/>
        </w:rPr>
        <w:t xml:space="preserve"> utilizzato in modalità ASP e sito presso un data center certificato</w:t>
      </w:r>
      <w:r w:rsidR="00A52DAB" w:rsidRPr="00AF4D3E">
        <w:rPr>
          <w:rFonts w:ascii="Helvetica Narrow" w:hAnsi="Helvetica Narrow"/>
          <w:color w:val="000000"/>
          <w:spacing w:val="4"/>
          <w:sz w:val="24"/>
          <w:szCs w:val="24"/>
        </w:rPr>
        <w:t>;</w:t>
      </w:r>
    </w:p>
    <w:p w:rsidR="00A52DAB" w:rsidRPr="00AF4D3E" w:rsidRDefault="00E91584" w:rsidP="00C356CE">
      <w:pPr>
        <w:numPr>
          <w:ilvl w:val="0"/>
          <w:numId w:val="18"/>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prenotazione ed addebito dei pasti attraverso </w:t>
      </w:r>
      <w:r w:rsidR="003765E9" w:rsidRPr="00AF4D3E">
        <w:rPr>
          <w:rFonts w:ascii="Helvetica Narrow" w:hAnsi="Helvetica Narrow"/>
          <w:color w:val="000000"/>
          <w:spacing w:val="4"/>
          <w:sz w:val="24"/>
          <w:szCs w:val="24"/>
        </w:rPr>
        <w:t xml:space="preserve">via email </w:t>
      </w:r>
      <w:r w:rsidRPr="00AF4D3E">
        <w:rPr>
          <w:rFonts w:ascii="Helvetica Narrow" w:hAnsi="Helvetica Narrow"/>
          <w:color w:val="000000"/>
          <w:spacing w:val="4"/>
          <w:sz w:val="24"/>
          <w:szCs w:val="24"/>
        </w:rPr>
        <w:t xml:space="preserve">è possibile inviare le prenotazioni ad un numero predeterminato a cura del personale </w:t>
      </w:r>
      <w:r w:rsidR="00581970">
        <w:rPr>
          <w:rFonts w:ascii="Helvetica Narrow" w:hAnsi="Helvetica Narrow"/>
          <w:color w:val="000000"/>
          <w:spacing w:val="4"/>
          <w:sz w:val="24"/>
          <w:szCs w:val="24"/>
        </w:rPr>
        <w:t xml:space="preserve">della ditta aggiudicataria </w:t>
      </w:r>
      <w:r w:rsidRPr="00AF4D3E">
        <w:rPr>
          <w:rFonts w:ascii="Helvetica Narrow" w:hAnsi="Helvetica Narrow"/>
          <w:color w:val="000000"/>
          <w:spacing w:val="4"/>
          <w:sz w:val="24"/>
          <w:szCs w:val="24"/>
        </w:rPr>
        <w:t>con messa a disposizione dei dati entro le 9,</w:t>
      </w:r>
      <w:r w:rsidR="00581970">
        <w:rPr>
          <w:rFonts w:ascii="Helvetica Narrow" w:hAnsi="Helvetica Narrow"/>
          <w:color w:val="000000"/>
          <w:spacing w:val="4"/>
          <w:sz w:val="24"/>
          <w:szCs w:val="24"/>
        </w:rPr>
        <w:t>0</w:t>
      </w:r>
      <w:r w:rsidRPr="00AF4D3E">
        <w:rPr>
          <w:rFonts w:ascii="Helvetica Narrow" w:hAnsi="Helvetica Narrow"/>
          <w:color w:val="000000"/>
          <w:spacing w:val="4"/>
          <w:sz w:val="24"/>
          <w:szCs w:val="24"/>
        </w:rPr>
        <w:t>0. La metodologia consente di “tradurre” questi dati compilati su carta in informazioni presenti in tempo reale nell’applicativo</w:t>
      </w:r>
      <w:r w:rsidR="00A52DAB" w:rsidRPr="00AF4D3E">
        <w:rPr>
          <w:rFonts w:ascii="Helvetica Narrow" w:hAnsi="Helvetica Narrow"/>
          <w:color w:val="000000"/>
          <w:spacing w:val="4"/>
          <w:sz w:val="24"/>
          <w:szCs w:val="24"/>
        </w:rPr>
        <w:t>;</w:t>
      </w:r>
    </w:p>
    <w:p w:rsidR="00E91584" w:rsidRPr="00AF4D3E" w:rsidRDefault="00E91584" w:rsidP="00C356CE">
      <w:pPr>
        <w:numPr>
          <w:ilvl w:val="0"/>
          <w:numId w:val="18"/>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gestione completa dei pasti da produrre e distribuire, con particolare attenzione alle diete alimentari, attraverso un sistema completamente web </w:t>
      </w:r>
      <w:proofErr w:type="spellStart"/>
      <w:r w:rsidRPr="00AF4D3E">
        <w:rPr>
          <w:rFonts w:ascii="Helvetica Narrow" w:hAnsi="Helvetica Narrow"/>
          <w:color w:val="000000"/>
          <w:spacing w:val="4"/>
          <w:sz w:val="24"/>
          <w:szCs w:val="24"/>
        </w:rPr>
        <w:t>based</w:t>
      </w:r>
      <w:proofErr w:type="spellEnd"/>
      <w:r w:rsidRPr="00AF4D3E">
        <w:rPr>
          <w:rFonts w:ascii="Helvetica Narrow" w:hAnsi="Helvetica Narrow"/>
          <w:color w:val="000000"/>
          <w:spacing w:val="4"/>
          <w:sz w:val="24"/>
          <w:szCs w:val="24"/>
        </w:rPr>
        <w:t xml:space="preserve"> utilizzato in modalità </w:t>
      </w:r>
      <w:proofErr w:type="spellStart"/>
      <w:r w:rsidRPr="00AF4D3E">
        <w:rPr>
          <w:rFonts w:ascii="Helvetica Narrow" w:hAnsi="Helvetica Narrow"/>
          <w:color w:val="000000"/>
          <w:spacing w:val="4"/>
          <w:sz w:val="24"/>
          <w:szCs w:val="24"/>
        </w:rPr>
        <w:t>asp</w:t>
      </w:r>
      <w:proofErr w:type="spellEnd"/>
      <w:r w:rsidRPr="00AF4D3E">
        <w:rPr>
          <w:rFonts w:ascii="Helvetica Narrow" w:hAnsi="Helvetica Narrow"/>
          <w:color w:val="000000"/>
          <w:spacing w:val="4"/>
          <w:sz w:val="24"/>
          <w:szCs w:val="24"/>
        </w:rPr>
        <w:t xml:space="preserve"> e sito presso un data center certificato</w:t>
      </w:r>
      <w:r w:rsidR="00A52DAB" w:rsidRPr="00AF4D3E">
        <w:rPr>
          <w:rFonts w:ascii="Helvetica Narrow" w:hAnsi="Helvetica Narrow"/>
          <w:color w:val="000000"/>
          <w:spacing w:val="4"/>
          <w:sz w:val="24"/>
          <w:szCs w:val="24"/>
        </w:rPr>
        <w:t>;</w:t>
      </w:r>
    </w:p>
    <w:p w:rsidR="00E91584" w:rsidRPr="000F2EAE" w:rsidRDefault="00E91584" w:rsidP="00C356CE">
      <w:pPr>
        <w:numPr>
          <w:ilvl w:val="0"/>
          <w:numId w:val="18"/>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pagamento anticipato dei pasti relativi alla ristorazione scolastica attraverso </w:t>
      </w:r>
      <w:r w:rsidR="00866974">
        <w:rPr>
          <w:rFonts w:ascii="Helvetica Narrow" w:hAnsi="Helvetica Narrow"/>
          <w:color w:val="000000"/>
          <w:spacing w:val="4"/>
          <w:sz w:val="24"/>
          <w:szCs w:val="24"/>
        </w:rPr>
        <w:t xml:space="preserve">le </w:t>
      </w:r>
      <w:r w:rsidRPr="00AF4D3E">
        <w:rPr>
          <w:rFonts w:ascii="Helvetica Narrow" w:hAnsi="Helvetica Narrow"/>
          <w:color w:val="000000"/>
          <w:spacing w:val="4"/>
          <w:sz w:val="24"/>
          <w:szCs w:val="24"/>
        </w:rPr>
        <w:t xml:space="preserve">apparecchiature POS dotate di software </w:t>
      </w:r>
      <w:r w:rsidRPr="000F2EAE">
        <w:rPr>
          <w:rFonts w:ascii="Helvetica Narrow" w:hAnsi="Helvetica Narrow"/>
          <w:color w:val="000000"/>
          <w:spacing w:val="4"/>
          <w:sz w:val="24"/>
          <w:szCs w:val="24"/>
        </w:rPr>
        <w:t>installate</w:t>
      </w:r>
      <w:r w:rsidR="00866974" w:rsidRPr="000F2EAE">
        <w:rPr>
          <w:rFonts w:ascii="Helvetica Narrow" w:hAnsi="Helvetica Narrow"/>
          <w:color w:val="000000"/>
          <w:spacing w:val="4"/>
          <w:sz w:val="24"/>
          <w:szCs w:val="24"/>
        </w:rPr>
        <w:t xml:space="preserve"> e/o da installare</w:t>
      </w:r>
      <w:r w:rsidRPr="000F2EAE">
        <w:rPr>
          <w:rFonts w:ascii="Helvetica Narrow" w:hAnsi="Helvetica Narrow"/>
          <w:color w:val="000000"/>
          <w:spacing w:val="4"/>
          <w:sz w:val="24"/>
          <w:szCs w:val="24"/>
        </w:rPr>
        <w:t xml:space="preserve"> presso esercenti presenti sul territorio e individuati e convenzionati dall’ Amministrazione Comunale</w:t>
      </w:r>
      <w:r w:rsidR="00A52DAB" w:rsidRPr="000F2EAE">
        <w:rPr>
          <w:rFonts w:ascii="Helvetica Narrow" w:hAnsi="Helvetica Narrow"/>
          <w:color w:val="000000"/>
          <w:spacing w:val="4"/>
          <w:sz w:val="24"/>
          <w:szCs w:val="24"/>
        </w:rPr>
        <w:t>;</w:t>
      </w:r>
    </w:p>
    <w:p w:rsidR="00E91584" w:rsidRPr="000F2EAE" w:rsidRDefault="00E91584" w:rsidP="00C356CE">
      <w:pPr>
        <w:numPr>
          <w:ilvl w:val="0"/>
          <w:numId w:val="18"/>
        </w:numPr>
        <w:shd w:val="clear" w:color="auto" w:fill="FFFFFF"/>
        <w:spacing w:line="288" w:lineRule="auto"/>
        <w:ind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gestione completa delle comunicazioni con gli utenti mediante: documenti cartacei, invio di SMS e accesso al sistema attraverso un link presente sul sito del Comune che consente al genitore di verificare in tempo reale il saldo del conto pasti riferito al proprio figlio mediante un accesso protetto da login e password rilasciate dall’ Amministrazione Comunale. </w:t>
      </w:r>
    </w:p>
    <w:p w:rsidR="00E91584" w:rsidRPr="000F2EAE" w:rsidRDefault="00C356CE"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 </w:t>
      </w:r>
      <w:r w:rsidR="009A1C6A" w:rsidRPr="000F2EAE">
        <w:rPr>
          <w:rFonts w:ascii="Helvetica Narrow" w:hAnsi="Helvetica Narrow"/>
          <w:color w:val="000000"/>
          <w:spacing w:val="4"/>
          <w:sz w:val="24"/>
          <w:szCs w:val="24"/>
        </w:rPr>
        <w:t>PRENOTAZIONE PASTI E RACCOLTA DELLE PRESENZE</w:t>
      </w:r>
      <w:r w:rsidRPr="000F2EAE">
        <w:rPr>
          <w:rFonts w:ascii="Helvetica Narrow" w:hAnsi="Helvetica Narrow"/>
          <w:color w:val="000000"/>
          <w:spacing w:val="4"/>
          <w:sz w:val="24"/>
          <w:szCs w:val="24"/>
        </w:rPr>
        <w:t xml:space="preserve"> -</w:t>
      </w:r>
    </w:p>
    <w:p w:rsidR="00E91584" w:rsidRPr="000F2EA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In ciascuna scuola ogni mattina </w:t>
      </w:r>
      <w:r w:rsidR="00581970" w:rsidRPr="000F2EAE">
        <w:rPr>
          <w:rFonts w:ascii="Helvetica Narrow" w:hAnsi="Helvetica Narrow"/>
          <w:color w:val="000000"/>
          <w:spacing w:val="4"/>
          <w:sz w:val="24"/>
          <w:szCs w:val="24"/>
        </w:rPr>
        <w:t xml:space="preserve">il </w:t>
      </w:r>
      <w:r w:rsidRPr="000F2EAE">
        <w:rPr>
          <w:rFonts w:ascii="Helvetica Narrow" w:hAnsi="Helvetica Narrow"/>
          <w:color w:val="000000"/>
          <w:spacing w:val="4"/>
          <w:sz w:val="24"/>
          <w:szCs w:val="24"/>
        </w:rPr>
        <w:t>personale scolastico addetto alle operazioni di rilevazione delle presenze degli alunni, ritira gli appositi fogli classe st</w:t>
      </w:r>
      <w:r w:rsidR="009A1C6A" w:rsidRPr="000F2EAE">
        <w:rPr>
          <w:rFonts w:ascii="Helvetica Narrow" w:hAnsi="Helvetica Narrow"/>
          <w:color w:val="000000"/>
          <w:spacing w:val="4"/>
          <w:sz w:val="24"/>
          <w:szCs w:val="24"/>
        </w:rPr>
        <w:t>ampati dal sistema a cura dell’Impresa Assuntrice</w:t>
      </w:r>
      <w:r w:rsidRPr="000F2EAE">
        <w:rPr>
          <w:rFonts w:ascii="Helvetica Narrow" w:hAnsi="Helvetica Narrow"/>
          <w:color w:val="000000"/>
          <w:spacing w:val="4"/>
          <w:sz w:val="24"/>
          <w:szCs w:val="24"/>
        </w:rPr>
        <w:t xml:space="preserve"> e distribuiti dalla stessa in ogni scuola, con i nominativi dei bambini componenti della classe dove </w:t>
      </w:r>
      <w:r w:rsidR="00581970" w:rsidRPr="000F2EAE">
        <w:rPr>
          <w:rFonts w:ascii="Helvetica Narrow" w:hAnsi="Helvetica Narrow"/>
          <w:color w:val="000000"/>
          <w:spacing w:val="4"/>
          <w:sz w:val="24"/>
          <w:szCs w:val="24"/>
        </w:rPr>
        <w:t xml:space="preserve">gli </w:t>
      </w:r>
      <w:r w:rsidRPr="000F2EAE">
        <w:rPr>
          <w:rFonts w:ascii="Helvetica Narrow" w:hAnsi="Helvetica Narrow"/>
          <w:color w:val="000000"/>
          <w:spacing w:val="4"/>
          <w:sz w:val="24"/>
          <w:szCs w:val="24"/>
        </w:rPr>
        <w:t xml:space="preserve">insegnanti avranno indicato i bambini presenti o in alternativa gli assenti e le eventuali diete in bianco, e li </w:t>
      </w:r>
      <w:r w:rsidR="00581970" w:rsidRPr="000F2EAE">
        <w:rPr>
          <w:rFonts w:ascii="Helvetica Narrow" w:hAnsi="Helvetica Narrow"/>
          <w:color w:val="000000"/>
          <w:spacing w:val="4"/>
          <w:sz w:val="24"/>
          <w:szCs w:val="24"/>
        </w:rPr>
        <w:t>comunica all’incarico della ditta aggiudicataria che provvederà all’invio</w:t>
      </w:r>
      <w:r w:rsidRPr="000F2EAE">
        <w:rPr>
          <w:rFonts w:ascii="Helvetica Narrow" w:hAnsi="Helvetica Narrow"/>
          <w:color w:val="000000"/>
          <w:spacing w:val="4"/>
          <w:sz w:val="24"/>
          <w:szCs w:val="24"/>
        </w:rPr>
        <w:t xml:space="preserve"> tramite </w:t>
      </w:r>
      <w:r w:rsidR="00DE67B9" w:rsidRPr="000F2EAE">
        <w:rPr>
          <w:rFonts w:ascii="Helvetica Narrow" w:hAnsi="Helvetica Narrow"/>
          <w:color w:val="000000"/>
          <w:spacing w:val="4"/>
          <w:sz w:val="24"/>
          <w:szCs w:val="24"/>
        </w:rPr>
        <w:t xml:space="preserve">mail all’indirizzo </w:t>
      </w:r>
      <w:r w:rsidRPr="000F2EAE">
        <w:rPr>
          <w:rFonts w:ascii="Helvetica Narrow" w:hAnsi="Helvetica Narrow"/>
          <w:color w:val="000000"/>
          <w:spacing w:val="4"/>
          <w:sz w:val="24"/>
          <w:szCs w:val="24"/>
        </w:rPr>
        <w:t>predeterminato.</w:t>
      </w:r>
    </w:p>
    <w:p w:rsidR="00E91584" w:rsidRPr="000F2EAE" w:rsidRDefault="00581970"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Il Sistema Software tradurrà questi dati su </w:t>
      </w:r>
      <w:r w:rsidR="00E91584" w:rsidRPr="000F2EAE">
        <w:rPr>
          <w:rFonts w:ascii="Helvetica Narrow" w:hAnsi="Helvetica Narrow"/>
          <w:color w:val="000000"/>
          <w:spacing w:val="4"/>
          <w:sz w:val="24"/>
          <w:szCs w:val="24"/>
        </w:rPr>
        <w:t>carta in informazioni presenti in tempo reale sull’applicativo rendendoli disponibili per il centro cottura, per la predisposizione delle spedizioni, e per Amministrazione Comunale interessata a monitorare le prenotazioni.</w:t>
      </w:r>
    </w:p>
    <w:p w:rsidR="00B635B1" w:rsidRPr="000F2EAE" w:rsidRDefault="00B635B1" w:rsidP="00AF4D3E">
      <w:pPr>
        <w:shd w:val="clear" w:color="auto" w:fill="FFFFFF"/>
        <w:spacing w:line="288" w:lineRule="auto"/>
        <w:ind w:left="29" w:right="-38"/>
        <w:jc w:val="both"/>
        <w:rPr>
          <w:rFonts w:ascii="Helvetica Narrow" w:hAnsi="Helvetica Narrow"/>
          <w:color w:val="000000"/>
          <w:spacing w:val="4"/>
          <w:sz w:val="24"/>
          <w:szCs w:val="24"/>
        </w:rPr>
      </w:pPr>
    </w:p>
    <w:p w:rsidR="00E91584" w:rsidRPr="000F2EAE" w:rsidRDefault="00C356CE"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 </w:t>
      </w:r>
      <w:r w:rsidR="00905FFE" w:rsidRPr="000F2EAE">
        <w:rPr>
          <w:rFonts w:ascii="Helvetica Narrow" w:hAnsi="Helvetica Narrow"/>
          <w:color w:val="000000"/>
          <w:spacing w:val="4"/>
          <w:sz w:val="24"/>
          <w:szCs w:val="24"/>
        </w:rPr>
        <w:t>PAGAMENTO DEI PASTI</w:t>
      </w:r>
      <w:r w:rsidRPr="000F2EAE">
        <w:rPr>
          <w:rFonts w:ascii="Helvetica Narrow" w:hAnsi="Helvetica Narrow"/>
          <w:color w:val="000000"/>
          <w:spacing w:val="4"/>
          <w:sz w:val="24"/>
          <w:szCs w:val="24"/>
        </w:rPr>
        <w:t xml:space="preserve"> -</w:t>
      </w:r>
    </w:p>
    <w:p w:rsidR="00E91584" w:rsidRPr="00AF4D3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Il sistema per il pagamento permette la possibilità di ricaricare il conto pasti presso </w:t>
      </w:r>
      <w:r w:rsidR="00581970" w:rsidRPr="000F2EAE">
        <w:rPr>
          <w:rFonts w:ascii="Helvetica Narrow" w:hAnsi="Helvetica Narrow"/>
          <w:color w:val="000000"/>
          <w:spacing w:val="4"/>
          <w:sz w:val="24"/>
          <w:szCs w:val="24"/>
        </w:rPr>
        <w:t xml:space="preserve">gli esercenti convenzionati </w:t>
      </w:r>
      <w:r w:rsidRPr="000F2EAE">
        <w:rPr>
          <w:rFonts w:ascii="Helvetica Narrow" w:hAnsi="Helvetica Narrow"/>
          <w:color w:val="000000"/>
          <w:spacing w:val="4"/>
          <w:sz w:val="24"/>
          <w:szCs w:val="24"/>
        </w:rPr>
        <w:t>dall’ Ammi</w:t>
      </w:r>
      <w:r w:rsidR="00C356CE" w:rsidRPr="000F2EAE">
        <w:rPr>
          <w:rFonts w:ascii="Helvetica Narrow" w:hAnsi="Helvetica Narrow"/>
          <w:color w:val="000000"/>
          <w:spacing w:val="4"/>
          <w:sz w:val="24"/>
          <w:szCs w:val="24"/>
        </w:rPr>
        <w:t>nistrazione Comunale e diffusi</w:t>
      </w:r>
      <w:r w:rsidRPr="000F2EAE">
        <w:rPr>
          <w:rFonts w:ascii="Helvetica Narrow" w:hAnsi="Helvetica Narrow"/>
          <w:color w:val="000000"/>
          <w:spacing w:val="4"/>
          <w:sz w:val="24"/>
          <w:szCs w:val="24"/>
        </w:rPr>
        <w:t xml:space="preserve"> sul</w:t>
      </w:r>
      <w:r w:rsidR="00C356CE" w:rsidRPr="000F2EAE">
        <w:rPr>
          <w:rFonts w:ascii="Helvetica Narrow" w:hAnsi="Helvetica Narrow"/>
          <w:color w:val="000000"/>
          <w:spacing w:val="4"/>
          <w:sz w:val="24"/>
          <w:szCs w:val="24"/>
        </w:rPr>
        <w:t xml:space="preserve"> </w:t>
      </w:r>
      <w:r w:rsidRPr="000F2EAE">
        <w:rPr>
          <w:rFonts w:ascii="Helvetica Narrow" w:hAnsi="Helvetica Narrow"/>
          <w:color w:val="000000"/>
          <w:spacing w:val="4"/>
          <w:sz w:val="24"/>
          <w:szCs w:val="24"/>
        </w:rPr>
        <w:t>territorio dove</w:t>
      </w:r>
      <w:r w:rsidR="00C356CE" w:rsidRPr="000F2EAE">
        <w:rPr>
          <w:rFonts w:ascii="Helvetica Narrow" w:hAnsi="Helvetica Narrow"/>
          <w:color w:val="000000"/>
          <w:spacing w:val="4"/>
          <w:sz w:val="24"/>
          <w:szCs w:val="24"/>
        </w:rPr>
        <w:t xml:space="preserve"> </w:t>
      </w:r>
      <w:r w:rsidRPr="000F2EAE">
        <w:rPr>
          <w:rFonts w:ascii="Helvetica Narrow" w:hAnsi="Helvetica Narrow"/>
          <w:color w:val="000000"/>
          <w:spacing w:val="4"/>
          <w:sz w:val="24"/>
          <w:szCs w:val="24"/>
        </w:rPr>
        <w:t>sarà possibile</w:t>
      </w:r>
      <w:r w:rsidRPr="00AF4D3E">
        <w:rPr>
          <w:rFonts w:ascii="Helvetica Narrow" w:hAnsi="Helvetica Narrow"/>
          <w:color w:val="000000"/>
          <w:spacing w:val="4"/>
          <w:sz w:val="24"/>
          <w:szCs w:val="24"/>
        </w:rPr>
        <w:t xml:space="preserve"> effettuare la ricarica </w:t>
      </w:r>
      <w:r w:rsidR="005C02C0" w:rsidRPr="00AF4D3E">
        <w:rPr>
          <w:rFonts w:ascii="Helvetica Narrow" w:hAnsi="Helvetica Narrow"/>
          <w:color w:val="000000"/>
          <w:spacing w:val="4"/>
          <w:sz w:val="24"/>
          <w:szCs w:val="24"/>
        </w:rPr>
        <w:t>.</w:t>
      </w:r>
    </w:p>
    <w:p w:rsidR="00E91584" w:rsidRPr="00AF4D3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Le ricariche avvengono a valore e non a numero di pasti per garantire il pieno rispetto della privacy con particolare riguardo alle fasce di reddito.</w:t>
      </w:r>
    </w:p>
    <w:p w:rsidR="00E91584" w:rsidRPr="00AF4D3E" w:rsidRDefault="00C356CE"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 </w:t>
      </w:r>
      <w:r w:rsidR="00905FFE" w:rsidRPr="00AF4D3E">
        <w:rPr>
          <w:rFonts w:ascii="Helvetica Narrow" w:hAnsi="Helvetica Narrow"/>
          <w:color w:val="000000"/>
          <w:spacing w:val="4"/>
          <w:sz w:val="24"/>
          <w:szCs w:val="24"/>
        </w:rPr>
        <w:t>ONERI DELL’ENTE APPALTANTE</w:t>
      </w:r>
      <w:r>
        <w:rPr>
          <w:rFonts w:ascii="Helvetica Narrow" w:hAnsi="Helvetica Narrow"/>
          <w:color w:val="000000"/>
          <w:spacing w:val="4"/>
          <w:sz w:val="24"/>
          <w:szCs w:val="24"/>
        </w:rPr>
        <w:t xml:space="preserve"> -</w:t>
      </w:r>
    </w:p>
    <w:p w:rsidR="00E91584" w:rsidRPr="00AF4D3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Sono in capo al Amministrazione Comunale:</w:t>
      </w:r>
    </w:p>
    <w:p w:rsidR="00E91584" w:rsidRPr="00AF4D3E" w:rsidRDefault="00E91584" w:rsidP="00C356CE">
      <w:pPr>
        <w:numPr>
          <w:ilvl w:val="0"/>
          <w:numId w:val="19"/>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 costi di assistenza del Software di cui sopra, nonché la definizione delle tariffe secondo proprie modalità e l’ incasso delle rette stesse</w:t>
      </w:r>
      <w:r w:rsidR="00C356CE">
        <w:rPr>
          <w:rFonts w:ascii="Helvetica Narrow" w:hAnsi="Helvetica Narrow"/>
          <w:color w:val="000000"/>
          <w:spacing w:val="4"/>
          <w:sz w:val="24"/>
          <w:szCs w:val="24"/>
        </w:rPr>
        <w:t>;</w:t>
      </w:r>
    </w:p>
    <w:p w:rsidR="00E91584" w:rsidRPr="00AF4D3E" w:rsidRDefault="00C356CE" w:rsidP="00C356CE">
      <w:pPr>
        <w:numPr>
          <w:ilvl w:val="0"/>
          <w:numId w:val="19"/>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E91584" w:rsidRPr="00AF4D3E">
        <w:rPr>
          <w:rFonts w:ascii="Helvetica Narrow" w:hAnsi="Helvetica Narrow"/>
          <w:color w:val="000000"/>
          <w:spacing w:val="4"/>
          <w:sz w:val="24"/>
          <w:szCs w:val="24"/>
        </w:rPr>
        <w:t>’invio delle lettere di sollecito</w:t>
      </w:r>
      <w:r>
        <w:rPr>
          <w:rFonts w:ascii="Helvetica Narrow" w:hAnsi="Helvetica Narrow"/>
          <w:color w:val="000000"/>
          <w:spacing w:val="4"/>
          <w:sz w:val="24"/>
          <w:szCs w:val="24"/>
        </w:rPr>
        <w:t>;</w:t>
      </w:r>
    </w:p>
    <w:p w:rsidR="00E91584" w:rsidRPr="00AF4D3E" w:rsidRDefault="00C356CE" w:rsidP="00C356CE">
      <w:pPr>
        <w:numPr>
          <w:ilvl w:val="0"/>
          <w:numId w:val="19"/>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lastRenderedPageBreak/>
        <w:t>l</w:t>
      </w:r>
      <w:r w:rsidR="00E91584" w:rsidRPr="00AF4D3E">
        <w:rPr>
          <w:rFonts w:ascii="Helvetica Narrow" w:hAnsi="Helvetica Narrow"/>
          <w:color w:val="000000"/>
          <w:spacing w:val="4"/>
          <w:sz w:val="24"/>
          <w:szCs w:val="24"/>
        </w:rPr>
        <w:t>a messa al ruolo degli utenti insolventi</w:t>
      </w:r>
      <w:r>
        <w:rPr>
          <w:rFonts w:ascii="Helvetica Narrow" w:hAnsi="Helvetica Narrow"/>
          <w:color w:val="000000"/>
          <w:spacing w:val="4"/>
          <w:sz w:val="24"/>
          <w:szCs w:val="24"/>
        </w:rPr>
        <w:t>;</w:t>
      </w:r>
    </w:p>
    <w:p w:rsidR="00E91584" w:rsidRDefault="00C356CE" w:rsidP="00C356CE">
      <w:pPr>
        <w:numPr>
          <w:ilvl w:val="0"/>
          <w:numId w:val="19"/>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E91584" w:rsidRPr="00AF4D3E">
        <w:rPr>
          <w:rFonts w:ascii="Helvetica Narrow" w:hAnsi="Helvetica Narrow"/>
          <w:color w:val="000000"/>
          <w:spacing w:val="4"/>
          <w:sz w:val="24"/>
          <w:szCs w:val="24"/>
        </w:rPr>
        <w:t>a gestione delle iscrizioni al servizio, l’inserimento delle diete e delle tariffe agevolate l’inserimento nell’applicativo dei dati anagrafici dei nuovi iscritti e l’effettuazione delle promozioni ad ogni inizio di anno scolastico</w:t>
      </w:r>
      <w:r>
        <w:rPr>
          <w:rFonts w:ascii="Helvetica Narrow" w:hAnsi="Helvetica Narrow"/>
          <w:color w:val="000000"/>
          <w:spacing w:val="4"/>
          <w:sz w:val="24"/>
          <w:szCs w:val="24"/>
        </w:rPr>
        <w:t>.</w:t>
      </w:r>
    </w:p>
    <w:p w:rsidR="00581970" w:rsidRPr="00AF4D3E" w:rsidRDefault="00581970" w:rsidP="00581970">
      <w:pPr>
        <w:shd w:val="clear" w:color="auto" w:fill="FFFFFF"/>
        <w:spacing w:line="288" w:lineRule="auto"/>
        <w:ind w:left="749" w:right="-38"/>
        <w:jc w:val="both"/>
        <w:rPr>
          <w:rFonts w:ascii="Helvetica Narrow" w:hAnsi="Helvetica Narrow"/>
          <w:color w:val="000000"/>
          <w:spacing w:val="4"/>
          <w:sz w:val="24"/>
          <w:szCs w:val="24"/>
        </w:rPr>
      </w:pPr>
    </w:p>
    <w:p w:rsidR="00E91584" w:rsidRPr="00AF4D3E" w:rsidRDefault="00C356CE"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 </w:t>
      </w:r>
      <w:r w:rsidR="00905FFE" w:rsidRPr="00AF4D3E">
        <w:rPr>
          <w:rFonts w:ascii="Helvetica Narrow" w:hAnsi="Helvetica Narrow"/>
          <w:color w:val="000000"/>
          <w:spacing w:val="4"/>
          <w:sz w:val="24"/>
          <w:szCs w:val="24"/>
        </w:rPr>
        <w:t>ONERI DELL’IMPRESA AGGIUDICATARIA</w:t>
      </w:r>
      <w:r w:rsidR="00581970">
        <w:rPr>
          <w:rFonts w:ascii="Helvetica Narrow" w:hAnsi="Helvetica Narrow"/>
          <w:color w:val="000000"/>
          <w:spacing w:val="4"/>
          <w:sz w:val="24"/>
          <w:szCs w:val="24"/>
        </w:rPr>
        <w:t>.</w:t>
      </w:r>
    </w:p>
    <w:p w:rsidR="00E91584" w:rsidRPr="00AF4D3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Compete all’ I</w:t>
      </w:r>
      <w:r w:rsidR="006D019D">
        <w:rPr>
          <w:rFonts w:ascii="Helvetica Narrow" w:hAnsi="Helvetica Narrow"/>
          <w:color w:val="000000"/>
          <w:spacing w:val="4"/>
          <w:sz w:val="24"/>
          <w:szCs w:val="24"/>
        </w:rPr>
        <w:t>mpresa appaltatrice</w:t>
      </w:r>
      <w:r w:rsidRPr="00AF4D3E">
        <w:rPr>
          <w:rFonts w:ascii="Helvetica Narrow" w:hAnsi="Helvetica Narrow"/>
          <w:color w:val="000000"/>
          <w:spacing w:val="4"/>
          <w:sz w:val="24"/>
          <w:szCs w:val="24"/>
        </w:rPr>
        <w:t>:</w:t>
      </w:r>
    </w:p>
    <w:p w:rsidR="00E91584" w:rsidRPr="00AF4D3E" w:rsidRDefault="00E3672D" w:rsidP="00E3672D">
      <w:pPr>
        <w:numPr>
          <w:ilvl w:val="0"/>
          <w:numId w:val="20"/>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C356CE">
        <w:rPr>
          <w:rFonts w:ascii="Helvetica Narrow" w:hAnsi="Helvetica Narrow"/>
          <w:color w:val="000000"/>
          <w:spacing w:val="4"/>
          <w:sz w:val="24"/>
          <w:szCs w:val="24"/>
        </w:rPr>
        <w:t xml:space="preserve">'installazione </w:t>
      </w:r>
      <w:r w:rsidR="00E91584" w:rsidRPr="00AF4D3E">
        <w:rPr>
          <w:rFonts w:ascii="Helvetica Narrow" w:hAnsi="Helvetica Narrow"/>
          <w:color w:val="000000"/>
          <w:spacing w:val="4"/>
          <w:sz w:val="24"/>
          <w:szCs w:val="24"/>
        </w:rPr>
        <w:t>d</w:t>
      </w:r>
      <w:r w:rsidR="00C356CE">
        <w:rPr>
          <w:rFonts w:ascii="Helvetica Narrow" w:hAnsi="Helvetica Narrow"/>
          <w:color w:val="000000"/>
          <w:spacing w:val="4"/>
          <w:sz w:val="24"/>
          <w:szCs w:val="24"/>
        </w:rPr>
        <w:t xml:space="preserve">i </w:t>
      </w:r>
      <w:r w:rsidR="00581970">
        <w:rPr>
          <w:rFonts w:ascii="Helvetica Narrow" w:hAnsi="Helvetica Narrow"/>
          <w:color w:val="000000"/>
          <w:spacing w:val="4"/>
          <w:sz w:val="24"/>
          <w:szCs w:val="24"/>
        </w:rPr>
        <w:t xml:space="preserve">un PC dotato di </w:t>
      </w:r>
      <w:r w:rsidR="00E91584" w:rsidRPr="00AF4D3E">
        <w:rPr>
          <w:rFonts w:ascii="Helvetica Narrow" w:hAnsi="Helvetica Narrow"/>
          <w:color w:val="000000"/>
          <w:spacing w:val="4"/>
          <w:sz w:val="24"/>
          <w:szCs w:val="24"/>
        </w:rPr>
        <w:t xml:space="preserve">stampante presso </w:t>
      </w:r>
      <w:r>
        <w:rPr>
          <w:rFonts w:ascii="Helvetica Narrow" w:hAnsi="Helvetica Narrow"/>
          <w:color w:val="000000"/>
          <w:spacing w:val="4"/>
          <w:sz w:val="24"/>
          <w:szCs w:val="24"/>
        </w:rPr>
        <w:t xml:space="preserve">il </w:t>
      </w:r>
      <w:r w:rsidR="00E91584" w:rsidRPr="00AF4D3E">
        <w:rPr>
          <w:rFonts w:ascii="Helvetica Narrow" w:hAnsi="Helvetica Narrow"/>
          <w:color w:val="000000"/>
          <w:spacing w:val="4"/>
          <w:sz w:val="24"/>
          <w:szCs w:val="24"/>
        </w:rPr>
        <w:t>centro cottura,</w:t>
      </w:r>
      <w:r>
        <w:rPr>
          <w:rFonts w:ascii="Helvetica Narrow" w:hAnsi="Helvetica Narrow"/>
          <w:color w:val="000000"/>
          <w:spacing w:val="4"/>
          <w:sz w:val="24"/>
          <w:szCs w:val="24"/>
        </w:rPr>
        <w:t xml:space="preserve"> </w:t>
      </w:r>
      <w:r w:rsidR="00E91584" w:rsidRPr="00AF4D3E">
        <w:rPr>
          <w:rFonts w:ascii="Helvetica Narrow" w:hAnsi="Helvetica Narrow"/>
          <w:color w:val="000000"/>
          <w:spacing w:val="4"/>
          <w:sz w:val="24"/>
          <w:szCs w:val="24"/>
        </w:rPr>
        <w:t>con</w:t>
      </w:r>
      <w:r>
        <w:rPr>
          <w:rFonts w:ascii="Helvetica Narrow" w:hAnsi="Helvetica Narrow"/>
          <w:color w:val="000000"/>
          <w:spacing w:val="4"/>
          <w:sz w:val="24"/>
          <w:szCs w:val="24"/>
        </w:rPr>
        <w:t xml:space="preserve"> </w:t>
      </w:r>
      <w:r w:rsidR="00E91584" w:rsidRPr="00AF4D3E">
        <w:rPr>
          <w:rFonts w:ascii="Helvetica Narrow" w:hAnsi="Helvetica Narrow"/>
          <w:color w:val="000000"/>
          <w:spacing w:val="4"/>
          <w:sz w:val="24"/>
          <w:szCs w:val="24"/>
        </w:rPr>
        <w:t>caratteristiche sufficienti ad operare via WEB sull’applicativo. Tale PC dovrà essere dotato</w:t>
      </w:r>
      <w:r>
        <w:rPr>
          <w:rFonts w:ascii="Helvetica Narrow" w:hAnsi="Helvetica Narrow"/>
          <w:color w:val="000000"/>
          <w:spacing w:val="4"/>
          <w:sz w:val="24"/>
          <w:szCs w:val="24"/>
        </w:rPr>
        <w:t xml:space="preserve"> </w:t>
      </w:r>
      <w:r w:rsidR="00E91584" w:rsidRPr="00AF4D3E">
        <w:rPr>
          <w:rFonts w:ascii="Helvetica Narrow" w:hAnsi="Helvetica Narrow"/>
          <w:color w:val="000000"/>
          <w:spacing w:val="4"/>
          <w:sz w:val="24"/>
          <w:szCs w:val="24"/>
        </w:rPr>
        <w:t>della</w:t>
      </w:r>
      <w:r>
        <w:rPr>
          <w:rFonts w:ascii="Helvetica Narrow" w:hAnsi="Helvetica Narrow"/>
          <w:color w:val="000000"/>
          <w:spacing w:val="4"/>
          <w:sz w:val="24"/>
          <w:szCs w:val="24"/>
        </w:rPr>
        <w:t xml:space="preserve"> relativa connessione ad i</w:t>
      </w:r>
      <w:r w:rsidR="00E91584" w:rsidRPr="00AF4D3E">
        <w:rPr>
          <w:rFonts w:ascii="Helvetica Narrow" w:hAnsi="Helvetica Narrow"/>
          <w:color w:val="000000"/>
          <w:spacing w:val="4"/>
          <w:sz w:val="24"/>
          <w:szCs w:val="24"/>
        </w:rPr>
        <w:t xml:space="preserve">nternet di tipo ADSL per poter permettere un agevole utilizzo dell’applicativo; dovrà inoltre essere dotato di una casella di posta elettronica a cui verranno automaticamente recapitati dal </w:t>
      </w:r>
      <w:r>
        <w:rPr>
          <w:rFonts w:ascii="Helvetica Narrow" w:hAnsi="Helvetica Narrow"/>
          <w:color w:val="000000"/>
          <w:spacing w:val="4"/>
          <w:sz w:val="24"/>
          <w:szCs w:val="24"/>
        </w:rPr>
        <w:t>s</w:t>
      </w:r>
      <w:r w:rsidR="00E91584" w:rsidRPr="00AF4D3E">
        <w:rPr>
          <w:rFonts w:ascii="Helvetica Narrow" w:hAnsi="Helvetica Narrow"/>
          <w:color w:val="000000"/>
          <w:spacing w:val="4"/>
          <w:sz w:val="24"/>
          <w:szCs w:val="24"/>
        </w:rPr>
        <w:t>istema Informatico le segnalazioni degli errori relat</w:t>
      </w:r>
      <w:r>
        <w:rPr>
          <w:rFonts w:ascii="Helvetica Narrow" w:hAnsi="Helvetica Narrow"/>
          <w:color w:val="000000"/>
          <w:spacing w:val="4"/>
          <w:sz w:val="24"/>
          <w:szCs w:val="24"/>
        </w:rPr>
        <w:t>ive alla prenotazione dei pasti;</w:t>
      </w:r>
    </w:p>
    <w:p w:rsidR="00E91584" w:rsidRPr="00AF4D3E" w:rsidRDefault="00E3672D" w:rsidP="00E3672D">
      <w:pPr>
        <w:numPr>
          <w:ilvl w:val="0"/>
          <w:numId w:val="20"/>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E91584" w:rsidRPr="00AF4D3E">
        <w:rPr>
          <w:rFonts w:ascii="Helvetica Narrow" w:hAnsi="Helvetica Narrow"/>
          <w:color w:val="000000"/>
          <w:spacing w:val="4"/>
          <w:sz w:val="24"/>
          <w:szCs w:val="24"/>
        </w:rPr>
        <w:t xml:space="preserve">a stampa quotidiana da </w:t>
      </w:r>
      <w:r>
        <w:rPr>
          <w:rFonts w:ascii="Helvetica Narrow" w:hAnsi="Helvetica Narrow"/>
          <w:color w:val="000000"/>
          <w:spacing w:val="4"/>
          <w:sz w:val="24"/>
          <w:szCs w:val="24"/>
        </w:rPr>
        <w:t>s</w:t>
      </w:r>
      <w:r w:rsidR="00E91584" w:rsidRPr="00AF4D3E">
        <w:rPr>
          <w:rFonts w:ascii="Helvetica Narrow" w:hAnsi="Helvetica Narrow"/>
          <w:color w:val="000000"/>
          <w:spacing w:val="4"/>
          <w:sz w:val="24"/>
          <w:szCs w:val="24"/>
        </w:rPr>
        <w:t>istema informatizzato dei fogli</w:t>
      </w:r>
      <w:r w:rsidR="009318B5">
        <w:rPr>
          <w:rFonts w:ascii="Helvetica Narrow" w:hAnsi="Helvetica Narrow"/>
          <w:color w:val="000000"/>
          <w:spacing w:val="4"/>
          <w:sz w:val="24"/>
          <w:szCs w:val="24"/>
        </w:rPr>
        <w:t xml:space="preserve"> </w:t>
      </w:r>
      <w:r w:rsidR="00E91584" w:rsidRPr="00AF4D3E">
        <w:rPr>
          <w:rFonts w:ascii="Helvetica Narrow" w:hAnsi="Helvetica Narrow"/>
          <w:color w:val="000000"/>
          <w:spacing w:val="4"/>
          <w:sz w:val="24"/>
          <w:szCs w:val="24"/>
        </w:rPr>
        <w:t>classe necessari alla  rilevazione delle presenze e relativa distribuzione presso le scuole</w:t>
      </w:r>
      <w:r>
        <w:rPr>
          <w:rFonts w:ascii="Helvetica Narrow" w:hAnsi="Helvetica Narrow"/>
          <w:color w:val="000000"/>
          <w:spacing w:val="4"/>
          <w:sz w:val="24"/>
          <w:szCs w:val="24"/>
        </w:rPr>
        <w:t>;</w:t>
      </w:r>
    </w:p>
    <w:p w:rsidR="00E91584" w:rsidRPr="00AF4D3E" w:rsidRDefault="00E3672D" w:rsidP="00E3672D">
      <w:pPr>
        <w:numPr>
          <w:ilvl w:val="0"/>
          <w:numId w:val="20"/>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E91584" w:rsidRPr="00AF4D3E">
        <w:rPr>
          <w:rFonts w:ascii="Helvetica Narrow" w:hAnsi="Helvetica Narrow"/>
          <w:color w:val="000000"/>
          <w:spacing w:val="4"/>
          <w:sz w:val="24"/>
          <w:szCs w:val="24"/>
        </w:rPr>
        <w:t>a soluzione di eventuali problematiche connesse alla gestione della rilevazione/prenotazione pasti e l’attivazione di procedure alternative di emergenza per la rilevazione /prenotazione pasti, in caso di mancato o irregolare funzionamento del sistema informatico;</w:t>
      </w:r>
    </w:p>
    <w:p w:rsidR="00E91584" w:rsidRPr="00AF4D3E" w:rsidRDefault="00E3672D" w:rsidP="00E3672D">
      <w:pPr>
        <w:numPr>
          <w:ilvl w:val="0"/>
          <w:numId w:val="20"/>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E91584" w:rsidRPr="00AF4D3E">
        <w:rPr>
          <w:rFonts w:ascii="Helvetica Narrow" w:hAnsi="Helvetica Narrow"/>
          <w:color w:val="000000"/>
          <w:spacing w:val="4"/>
          <w:sz w:val="24"/>
          <w:szCs w:val="24"/>
        </w:rPr>
        <w:t>a verifica della regolarità e/o completezza delle informazioni pervenute dalle scuole, nonché richiedere l’invio di un fax di correzione  in caso di segnalazione</w:t>
      </w:r>
      <w:r>
        <w:rPr>
          <w:rFonts w:ascii="Helvetica Narrow" w:hAnsi="Helvetica Narrow"/>
          <w:color w:val="000000"/>
          <w:spacing w:val="4"/>
          <w:sz w:val="24"/>
          <w:szCs w:val="24"/>
        </w:rPr>
        <w:t xml:space="preserve"> di errori da parte del sistema;</w:t>
      </w:r>
    </w:p>
    <w:p w:rsidR="00E91584" w:rsidRPr="00AF4D3E" w:rsidRDefault="00E3672D" w:rsidP="00E3672D">
      <w:pPr>
        <w:numPr>
          <w:ilvl w:val="0"/>
          <w:numId w:val="20"/>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E91584" w:rsidRPr="00AF4D3E">
        <w:rPr>
          <w:rFonts w:ascii="Helvetica Narrow" w:hAnsi="Helvetica Narrow"/>
          <w:color w:val="000000"/>
          <w:spacing w:val="4"/>
          <w:sz w:val="24"/>
          <w:szCs w:val="24"/>
        </w:rPr>
        <w:t>o storno della presenza/assenza nel caso in cui un utente uscisse o entrasse a scuo</w:t>
      </w:r>
      <w:r w:rsidR="009318B5">
        <w:rPr>
          <w:rFonts w:ascii="Helvetica Narrow" w:hAnsi="Helvetica Narrow"/>
          <w:color w:val="000000"/>
          <w:spacing w:val="4"/>
          <w:sz w:val="24"/>
          <w:szCs w:val="24"/>
        </w:rPr>
        <w:t>la entro e non oltre le ore 10,0</w:t>
      </w:r>
      <w:r w:rsidR="00E91584" w:rsidRPr="00AF4D3E">
        <w:rPr>
          <w:rFonts w:ascii="Helvetica Narrow" w:hAnsi="Helvetica Narrow"/>
          <w:color w:val="000000"/>
          <w:spacing w:val="4"/>
          <w:sz w:val="24"/>
          <w:szCs w:val="24"/>
        </w:rPr>
        <w:t>0  e aggiornamento</w:t>
      </w:r>
      <w:r>
        <w:rPr>
          <w:rFonts w:ascii="Helvetica Narrow" w:hAnsi="Helvetica Narrow"/>
          <w:color w:val="000000"/>
          <w:spacing w:val="4"/>
          <w:sz w:val="24"/>
          <w:szCs w:val="24"/>
        </w:rPr>
        <w:t xml:space="preserve"> immediato dei dati nel sistema;</w:t>
      </w:r>
    </w:p>
    <w:p w:rsidR="00E91584" w:rsidRPr="00AF4D3E" w:rsidRDefault="00E3672D" w:rsidP="00E3672D">
      <w:pPr>
        <w:numPr>
          <w:ilvl w:val="0"/>
          <w:numId w:val="20"/>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i</w:t>
      </w:r>
      <w:r w:rsidR="00E91584" w:rsidRPr="00AF4D3E">
        <w:rPr>
          <w:rFonts w:ascii="Helvetica Narrow" w:hAnsi="Helvetica Narrow"/>
          <w:color w:val="000000"/>
          <w:spacing w:val="4"/>
          <w:sz w:val="24"/>
          <w:szCs w:val="24"/>
        </w:rPr>
        <w:t>l controllo giornaliero e la quadratura dei pasti fornit</w:t>
      </w:r>
      <w:r>
        <w:rPr>
          <w:rFonts w:ascii="Helvetica Narrow" w:hAnsi="Helvetica Narrow"/>
          <w:color w:val="000000"/>
          <w:spacing w:val="4"/>
          <w:sz w:val="24"/>
          <w:szCs w:val="24"/>
        </w:rPr>
        <w:t xml:space="preserve">i rispetto ai pasti prenotati. </w:t>
      </w:r>
      <w:r w:rsidR="00E91584" w:rsidRPr="00AF4D3E">
        <w:rPr>
          <w:rFonts w:ascii="Helvetica Narrow" w:hAnsi="Helvetica Narrow"/>
          <w:color w:val="000000"/>
          <w:spacing w:val="4"/>
          <w:sz w:val="24"/>
          <w:szCs w:val="24"/>
        </w:rPr>
        <w:t>Si precisa che l’I.A. dovrà emettere fattura per i pasti forniti sulla base dei pasti rilevati all’interno del sistema informatizzato i cui dati faranno fede ai fini della fatturazione e della rela</w:t>
      </w:r>
      <w:r>
        <w:rPr>
          <w:rFonts w:ascii="Helvetica Narrow" w:hAnsi="Helvetica Narrow"/>
          <w:color w:val="000000"/>
          <w:spacing w:val="4"/>
          <w:sz w:val="24"/>
          <w:szCs w:val="24"/>
        </w:rPr>
        <w:t>tiva liquidazione delle fatture;</w:t>
      </w:r>
    </w:p>
    <w:p w:rsidR="00E91584" w:rsidRPr="00AF4D3E" w:rsidRDefault="00E3672D" w:rsidP="00E3672D">
      <w:pPr>
        <w:numPr>
          <w:ilvl w:val="0"/>
          <w:numId w:val="20"/>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E91584" w:rsidRPr="00AF4D3E">
        <w:rPr>
          <w:rFonts w:ascii="Helvetica Narrow" w:hAnsi="Helvetica Narrow"/>
          <w:color w:val="000000"/>
          <w:spacing w:val="4"/>
          <w:sz w:val="24"/>
          <w:szCs w:val="24"/>
        </w:rPr>
        <w:t>a formazione del personale preposto all’uso del sistema, a spese dell’I.A., e l’aggiornamento del personale in caso di sostituzione dello stesso</w:t>
      </w:r>
      <w:r>
        <w:rPr>
          <w:rFonts w:ascii="Helvetica Narrow" w:hAnsi="Helvetica Narrow"/>
          <w:color w:val="000000"/>
          <w:spacing w:val="4"/>
          <w:sz w:val="24"/>
          <w:szCs w:val="24"/>
        </w:rPr>
        <w:t xml:space="preserve"> durante la durata dell’appalto.</w:t>
      </w:r>
      <w:r w:rsidR="00E91584" w:rsidRPr="00AF4D3E">
        <w:rPr>
          <w:rFonts w:ascii="Helvetica Narrow" w:hAnsi="Helvetica Narrow"/>
          <w:color w:val="000000"/>
          <w:spacing w:val="4"/>
          <w:sz w:val="24"/>
          <w:szCs w:val="24"/>
        </w:rPr>
        <w:t xml:space="preserve"> </w:t>
      </w:r>
    </w:p>
    <w:p w:rsidR="00E91584" w:rsidRPr="00AF4D3E" w:rsidRDefault="009318B5"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Poiché </w:t>
      </w:r>
      <w:r w:rsidR="00E91584" w:rsidRPr="00AF4D3E">
        <w:rPr>
          <w:rFonts w:ascii="Helvetica Narrow" w:hAnsi="Helvetica Narrow"/>
          <w:color w:val="000000"/>
          <w:spacing w:val="4"/>
          <w:sz w:val="24"/>
          <w:szCs w:val="24"/>
        </w:rPr>
        <w:t>la gestione informatizzata da parte dell’</w:t>
      </w:r>
      <w:r w:rsidR="00DE67B9" w:rsidRPr="00DE67B9">
        <w:rPr>
          <w:rFonts w:ascii="Helvetica Narrow" w:hAnsi="Helvetica Narrow"/>
          <w:color w:val="000000"/>
          <w:spacing w:val="4"/>
          <w:sz w:val="24"/>
          <w:szCs w:val="24"/>
        </w:rPr>
        <w:t xml:space="preserve"> </w:t>
      </w:r>
      <w:r w:rsidR="00DE03ED">
        <w:rPr>
          <w:rFonts w:ascii="Helvetica Narrow" w:hAnsi="Helvetica Narrow"/>
          <w:color w:val="000000"/>
          <w:spacing w:val="4"/>
          <w:sz w:val="24"/>
          <w:szCs w:val="24"/>
        </w:rPr>
        <w:t>Impresa Appaltatrice</w:t>
      </w:r>
      <w:r w:rsidR="00DE03ED" w:rsidRPr="00AF4D3E">
        <w:rPr>
          <w:rFonts w:ascii="Helvetica Narrow" w:hAnsi="Helvetica Narrow"/>
          <w:color w:val="000000"/>
          <w:spacing w:val="4"/>
          <w:sz w:val="24"/>
          <w:szCs w:val="24"/>
        </w:rPr>
        <w:t xml:space="preserve"> </w:t>
      </w:r>
      <w:r w:rsidR="00E91584" w:rsidRPr="00AF4D3E">
        <w:rPr>
          <w:rFonts w:ascii="Helvetica Narrow" w:hAnsi="Helvetica Narrow"/>
          <w:color w:val="000000"/>
          <w:spacing w:val="4"/>
          <w:sz w:val="24"/>
          <w:szCs w:val="24"/>
        </w:rPr>
        <w:t>comporta il trattamento di</w:t>
      </w:r>
      <w:r w:rsidR="00E3672D">
        <w:rPr>
          <w:rFonts w:ascii="Helvetica Narrow" w:hAnsi="Helvetica Narrow"/>
          <w:color w:val="000000"/>
          <w:spacing w:val="4"/>
          <w:sz w:val="24"/>
          <w:szCs w:val="24"/>
        </w:rPr>
        <w:t xml:space="preserve"> </w:t>
      </w:r>
      <w:r w:rsidR="00E91584" w:rsidRPr="00AF4D3E">
        <w:rPr>
          <w:rFonts w:ascii="Helvetica Narrow" w:hAnsi="Helvetica Narrow"/>
          <w:color w:val="000000"/>
          <w:spacing w:val="4"/>
          <w:sz w:val="24"/>
          <w:szCs w:val="24"/>
        </w:rPr>
        <w:t>dati personali, anche sensibili, presso struttu</w:t>
      </w:r>
      <w:r w:rsidR="00E3672D">
        <w:rPr>
          <w:rFonts w:ascii="Helvetica Narrow" w:hAnsi="Helvetica Narrow"/>
          <w:color w:val="000000"/>
          <w:spacing w:val="4"/>
          <w:sz w:val="24"/>
          <w:szCs w:val="24"/>
        </w:rPr>
        <w:t>re esterne, considerando che l’</w:t>
      </w:r>
      <w:r w:rsidR="00E91584" w:rsidRPr="00AF4D3E">
        <w:rPr>
          <w:rFonts w:ascii="Helvetica Narrow" w:hAnsi="Helvetica Narrow"/>
          <w:color w:val="000000"/>
          <w:spacing w:val="4"/>
          <w:sz w:val="24"/>
          <w:szCs w:val="24"/>
        </w:rPr>
        <w:t>Amministrazione Comunale non dispone di facoltà decisionale alle strutture ed al personale dell’</w:t>
      </w:r>
      <w:r w:rsidR="00DE03ED">
        <w:rPr>
          <w:rFonts w:ascii="Helvetica Narrow" w:hAnsi="Helvetica Narrow"/>
          <w:color w:val="000000"/>
          <w:spacing w:val="4"/>
          <w:sz w:val="24"/>
          <w:szCs w:val="24"/>
        </w:rPr>
        <w:t xml:space="preserve"> Impresa Aggiudicataria</w:t>
      </w:r>
      <w:r w:rsidR="00E91584" w:rsidRPr="00AF4D3E">
        <w:rPr>
          <w:rFonts w:ascii="Helvetica Narrow" w:hAnsi="Helvetica Narrow"/>
          <w:color w:val="000000"/>
          <w:spacing w:val="4"/>
          <w:sz w:val="24"/>
          <w:szCs w:val="24"/>
        </w:rPr>
        <w:t xml:space="preserve"> in ordine alle modalità di trattamento dei dati af</w:t>
      </w:r>
      <w:r w:rsidR="00DE67B9">
        <w:rPr>
          <w:rFonts w:ascii="Helvetica Narrow" w:hAnsi="Helvetica Narrow"/>
          <w:color w:val="000000"/>
          <w:spacing w:val="4"/>
          <w:sz w:val="24"/>
          <w:szCs w:val="24"/>
        </w:rPr>
        <w:t>fidati, l’</w:t>
      </w:r>
      <w:r w:rsidR="00DE03ED" w:rsidRPr="00DE03ED">
        <w:rPr>
          <w:rFonts w:ascii="Helvetica Narrow" w:hAnsi="Helvetica Narrow"/>
          <w:color w:val="000000"/>
          <w:spacing w:val="4"/>
          <w:sz w:val="24"/>
          <w:szCs w:val="24"/>
        </w:rPr>
        <w:t xml:space="preserve"> </w:t>
      </w:r>
      <w:r w:rsidR="00DE03ED">
        <w:rPr>
          <w:rFonts w:ascii="Helvetica Narrow" w:hAnsi="Helvetica Narrow"/>
          <w:color w:val="000000"/>
          <w:spacing w:val="4"/>
          <w:sz w:val="24"/>
          <w:szCs w:val="24"/>
        </w:rPr>
        <w:t>Impresa Appaltatrice</w:t>
      </w:r>
      <w:r w:rsidR="00E3672D">
        <w:rPr>
          <w:rFonts w:ascii="Helvetica Narrow" w:hAnsi="Helvetica Narrow"/>
          <w:color w:val="000000"/>
          <w:spacing w:val="4"/>
          <w:sz w:val="24"/>
          <w:szCs w:val="24"/>
        </w:rPr>
        <w:t xml:space="preserve"> verrà designata t</w:t>
      </w:r>
      <w:r w:rsidR="00E91584" w:rsidRPr="00AF4D3E">
        <w:rPr>
          <w:rFonts w:ascii="Helvetica Narrow" w:hAnsi="Helvetica Narrow"/>
          <w:color w:val="000000"/>
          <w:spacing w:val="4"/>
          <w:sz w:val="24"/>
          <w:szCs w:val="24"/>
        </w:rPr>
        <w:t xml:space="preserve">itolare di trattamento correlato, in conformità al dettato dell’art. 29 </w:t>
      </w:r>
      <w:proofErr w:type="spellStart"/>
      <w:r w:rsidR="00E91584" w:rsidRPr="00AF4D3E">
        <w:rPr>
          <w:rFonts w:ascii="Helvetica Narrow" w:hAnsi="Helvetica Narrow"/>
          <w:color w:val="000000"/>
          <w:spacing w:val="4"/>
          <w:sz w:val="24"/>
          <w:szCs w:val="24"/>
        </w:rPr>
        <w:t>D.Lgs.</w:t>
      </w:r>
      <w:proofErr w:type="spellEnd"/>
      <w:r w:rsidR="00E91584" w:rsidRPr="00AF4D3E">
        <w:rPr>
          <w:rFonts w:ascii="Helvetica Narrow" w:hAnsi="Helvetica Narrow"/>
          <w:color w:val="000000"/>
          <w:spacing w:val="4"/>
          <w:sz w:val="24"/>
          <w:szCs w:val="24"/>
        </w:rPr>
        <w:t xml:space="preserve"> 196/2003</w:t>
      </w:r>
      <w:r w:rsidR="00DE67B9">
        <w:rPr>
          <w:rFonts w:ascii="Helvetica Narrow" w:hAnsi="Helvetica Narrow"/>
          <w:color w:val="000000"/>
          <w:spacing w:val="4"/>
          <w:sz w:val="24"/>
          <w:szCs w:val="24"/>
        </w:rPr>
        <w:t xml:space="preserve"> e </w:t>
      </w:r>
      <w:proofErr w:type="spellStart"/>
      <w:r w:rsidR="00DE67B9">
        <w:rPr>
          <w:rFonts w:ascii="Helvetica Narrow" w:hAnsi="Helvetica Narrow"/>
          <w:color w:val="000000"/>
          <w:spacing w:val="4"/>
          <w:sz w:val="24"/>
          <w:szCs w:val="24"/>
        </w:rPr>
        <w:t>s.m.i.</w:t>
      </w:r>
      <w:proofErr w:type="spellEnd"/>
      <w:r w:rsidR="00E91584" w:rsidRPr="00AF4D3E">
        <w:rPr>
          <w:rFonts w:ascii="Helvetica Narrow" w:hAnsi="Helvetica Narrow"/>
          <w:color w:val="000000"/>
          <w:spacing w:val="4"/>
          <w:sz w:val="24"/>
          <w:szCs w:val="24"/>
        </w:rPr>
        <w:t>, per i soli trattamenti connessi all’erogazione dei servizi contemplati nei precedenti paragrafi del presente articolo.</w:t>
      </w:r>
    </w:p>
    <w:p w:rsidR="00E91584" w:rsidRPr="00AF4D3E" w:rsidRDefault="00E9158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In virtù di tale designazione, l’</w:t>
      </w:r>
      <w:r w:rsidR="00DE03ED" w:rsidRPr="00DE03ED">
        <w:rPr>
          <w:rFonts w:ascii="Helvetica Narrow" w:hAnsi="Helvetica Narrow"/>
          <w:color w:val="000000"/>
          <w:spacing w:val="4"/>
          <w:sz w:val="24"/>
          <w:szCs w:val="24"/>
        </w:rPr>
        <w:t xml:space="preserve"> </w:t>
      </w:r>
      <w:r w:rsidR="00DE03ED">
        <w:rPr>
          <w:rFonts w:ascii="Helvetica Narrow" w:hAnsi="Helvetica Narrow"/>
          <w:color w:val="000000"/>
          <w:spacing w:val="4"/>
          <w:sz w:val="24"/>
          <w:szCs w:val="24"/>
        </w:rPr>
        <w:t>Impresa Appaltatrice</w:t>
      </w:r>
      <w:r w:rsidRPr="00AF4D3E">
        <w:rPr>
          <w:rFonts w:ascii="Helvetica Narrow" w:hAnsi="Helvetica Narrow"/>
          <w:color w:val="000000"/>
          <w:spacing w:val="4"/>
          <w:sz w:val="24"/>
          <w:szCs w:val="24"/>
        </w:rPr>
        <w:t xml:space="preserve"> sarà tenuta, per tutta la durata del contratto, al rispetto della normativa  in materia di trattamento dei dati personali, con particolare riferimento a quanto previsto nel </w:t>
      </w:r>
      <w:proofErr w:type="spellStart"/>
      <w:r w:rsidRPr="00AF4D3E">
        <w:rPr>
          <w:rFonts w:ascii="Helvetica Narrow" w:hAnsi="Helvetica Narrow"/>
          <w:color w:val="000000"/>
          <w:spacing w:val="4"/>
          <w:sz w:val="24"/>
          <w:szCs w:val="24"/>
        </w:rPr>
        <w:t>D.Lgs.</w:t>
      </w:r>
      <w:proofErr w:type="spellEnd"/>
      <w:r w:rsidRPr="00AF4D3E">
        <w:rPr>
          <w:rFonts w:ascii="Helvetica Narrow" w:hAnsi="Helvetica Narrow"/>
          <w:color w:val="000000"/>
          <w:spacing w:val="4"/>
          <w:sz w:val="24"/>
          <w:szCs w:val="24"/>
        </w:rPr>
        <w:t xml:space="preserve"> 196/2003 “Codice in materia di protezione dei dati personali”</w:t>
      </w:r>
      <w:r w:rsidR="00DE67B9">
        <w:rPr>
          <w:rFonts w:ascii="Helvetica Narrow" w:hAnsi="Helvetica Narrow"/>
          <w:color w:val="000000"/>
          <w:spacing w:val="4"/>
          <w:sz w:val="24"/>
          <w:szCs w:val="24"/>
        </w:rPr>
        <w:t xml:space="preserve"> e </w:t>
      </w:r>
      <w:proofErr w:type="spellStart"/>
      <w:r w:rsidR="00DE67B9">
        <w:rPr>
          <w:rFonts w:ascii="Helvetica Narrow" w:hAnsi="Helvetica Narrow"/>
          <w:color w:val="000000"/>
          <w:spacing w:val="4"/>
          <w:sz w:val="24"/>
          <w:szCs w:val="24"/>
        </w:rPr>
        <w:t>s.m.i</w:t>
      </w:r>
      <w:proofErr w:type="spellEnd"/>
      <w:r w:rsidR="00DE67B9">
        <w:rPr>
          <w:rFonts w:ascii="Helvetica Narrow" w:hAnsi="Helvetica Narrow"/>
          <w:color w:val="000000"/>
          <w:spacing w:val="4"/>
          <w:sz w:val="24"/>
          <w:szCs w:val="24"/>
        </w:rPr>
        <w:t>.</w:t>
      </w:r>
      <w:r w:rsidRPr="00AF4D3E">
        <w:rPr>
          <w:rFonts w:ascii="Helvetica Narrow" w:hAnsi="Helvetica Narrow"/>
          <w:color w:val="000000"/>
          <w:spacing w:val="4"/>
          <w:sz w:val="24"/>
          <w:szCs w:val="24"/>
        </w:rPr>
        <w:t>.</w:t>
      </w:r>
      <w:bookmarkStart w:id="0" w:name="qui"/>
      <w:bookmarkEnd w:id="0"/>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lastRenderedPageBreak/>
        <w:t>ARTICOLO 1</w:t>
      </w:r>
      <w:r w:rsidR="009A04C4">
        <w:rPr>
          <w:rFonts w:ascii="Helvetica Narrow" w:hAnsi="Helvetica Narrow"/>
          <w:b/>
          <w:color w:val="000000"/>
          <w:spacing w:val="4"/>
          <w:sz w:val="24"/>
          <w:szCs w:val="24"/>
        </w:rPr>
        <w:t>4</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PERSONALE</w:t>
      </w:r>
    </w:p>
    <w:p w:rsidR="00754F64" w:rsidRPr="00C204E3"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ditta aggiudicataria dovrà provvedere alla condotta effettiva dei servizi prima indicati, con proprio personale idoneo ed adeguato numericamente per la preparazione e distribuzione dei pasti (cuochi, aiuto cuochi, inservienti, </w:t>
      </w:r>
      <w:proofErr w:type="spellStart"/>
      <w:r w:rsidRPr="00AF4D3E">
        <w:rPr>
          <w:rFonts w:ascii="Helvetica Narrow" w:hAnsi="Helvetica Narrow"/>
          <w:color w:val="000000"/>
          <w:spacing w:val="4"/>
          <w:sz w:val="24"/>
          <w:szCs w:val="24"/>
        </w:rPr>
        <w:t>refezionisti</w:t>
      </w:r>
      <w:proofErr w:type="spellEnd"/>
      <w:r w:rsidRPr="00AF4D3E">
        <w:rPr>
          <w:rFonts w:ascii="Helvetica Narrow" w:hAnsi="Helvetica Narrow"/>
          <w:color w:val="000000"/>
          <w:spacing w:val="4"/>
          <w:sz w:val="24"/>
          <w:szCs w:val="24"/>
        </w:rPr>
        <w:t xml:space="preserve">, ecc.) e, pertanto, risponde dell'idoneità di tutti gli addetti ai servizi medesimi, che dovranno possedere idonea specializzazione in campo </w:t>
      </w:r>
      <w:r w:rsidRPr="00C204E3">
        <w:rPr>
          <w:rFonts w:ascii="Helvetica Narrow" w:hAnsi="Helvetica Narrow"/>
          <w:color w:val="000000"/>
          <w:spacing w:val="4"/>
          <w:sz w:val="24"/>
          <w:szCs w:val="24"/>
        </w:rPr>
        <w:t>professionale e tutti i requisiti igienico - sanitari previsti dalle norme in materia.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 xml:space="preserve">Il personale, per motivi igienici, dovrà indossare idoneo abbigliamento, curare la pulizia della </w:t>
      </w:r>
      <w:r w:rsidRPr="00AF4D3E">
        <w:rPr>
          <w:rFonts w:ascii="Helvetica Narrow" w:hAnsi="Helvetica Narrow"/>
          <w:color w:val="000000"/>
          <w:spacing w:val="4"/>
          <w:sz w:val="24"/>
          <w:szCs w:val="24"/>
        </w:rPr>
        <w:t>persona ed eseguire il proprio lavoro in modo igienicamente corretto, cosi come previsto dall'art.42 del D.P.R. 327/80.</w:t>
      </w:r>
    </w:p>
    <w:p w:rsidR="003807CC" w:rsidRPr="00AF4D3E" w:rsidRDefault="003807CC"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personale dovrà essere in possesso dell’attestato di formazione rilasciato ai sensi della DGRC nr. 932 del 26/6/04 e Decreto nr. 46 del 23/2/2005.</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Il personale della ditta opererà alle dirette dipendenze della stessa e sotto la sua esclusiva ed</w:t>
      </w:r>
      <w:r w:rsidRPr="00AF4D3E">
        <w:rPr>
          <w:rFonts w:ascii="Helvetica Narrow" w:hAnsi="Helvetica Narrow"/>
          <w:color w:val="000000"/>
          <w:spacing w:val="4"/>
          <w:sz w:val="24"/>
          <w:szCs w:val="24"/>
        </w:rPr>
        <w:t xml:space="preserve"> assoluta responsabilità, sia nei confronti del Comune, sia nei confronti dei terzi. In particolare, il personale dipendente dovrà essere regolarmente assicurato presso i competenti istituti assicurativi e previdenziali.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La ditta si impegna a documentare quanto sopra, inviando all’inizio dell'anno, ed in caso di varia</w:t>
      </w:r>
      <w:r w:rsidRPr="00AF4D3E">
        <w:rPr>
          <w:rFonts w:ascii="Helvetica Narrow" w:hAnsi="Helvetica Narrow"/>
          <w:color w:val="000000"/>
          <w:spacing w:val="4"/>
          <w:sz w:val="24"/>
          <w:szCs w:val="24"/>
        </w:rPr>
        <w:t xml:space="preserve">zioni, l'elenco del personale impegnato nell'esecuzione del presente capitolato d'appalto. Tutti gli obblighi assicurativi, antinfortunistici, assistenziali e previdenziali previsti dalla normativa </w:t>
      </w:r>
      <w:r w:rsidRPr="00C204E3">
        <w:rPr>
          <w:rFonts w:ascii="Helvetica Narrow" w:hAnsi="Helvetica Narrow"/>
          <w:color w:val="000000"/>
          <w:spacing w:val="4"/>
          <w:sz w:val="24"/>
          <w:szCs w:val="24"/>
        </w:rPr>
        <w:t xml:space="preserve">vigente sono a totale carico dell'appaltatore, che ne è il solo responsabile, anche in deroga </w:t>
      </w:r>
      <w:r w:rsidRPr="00AF4D3E">
        <w:rPr>
          <w:rFonts w:ascii="Helvetica Narrow" w:hAnsi="Helvetica Narrow"/>
          <w:color w:val="000000"/>
          <w:spacing w:val="4"/>
          <w:sz w:val="24"/>
          <w:szCs w:val="24"/>
        </w:rPr>
        <w:t xml:space="preserve"> alle norme legislative che disponessero l'obbligo al pagamento e l'onere della spesa a carico del Comune o in solido con il Comune stesso, con esclusione di qualsiasi rivalsa nei confronti del Comune medesimo.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Il Comune, quindi, resta del tutto estraneo al rapporto economico tra la ditta appaltatrice del </w:t>
      </w:r>
      <w:r w:rsidRPr="00C204E3">
        <w:rPr>
          <w:rFonts w:ascii="Helvetica Narrow" w:hAnsi="Helvetica Narrow"/>
          <w:color w:val="000000"/>
          <w:spacing w:val="4"/>
          <w:sz w:val="24"/>
          <w:szCs w:val="24"/>
        </w:rPr>
        <w:t xml:space="preserve">servizio e i fornitori e dipendenti ed è quindi sollevata da ogni richiesta di questi ultimi. </w:t>
      </w:r>
      <w:r w:rsidRPr="000F2EAE">
        <w:rPr>
          <w:rFonts w:ascii="Helvetica Narrow" w:hAnsi="Helvetica Narrow"/>
          <w:color w:val="000000"/>
          <w:spacing w:val="4"/>
          <w:sz w:val="24"/>
          <w:szCs w:val="24"/>
        </w:rPr>
        <w:t>E’ fatto obbligo all'appaltatore di applicare integralmente tutte le norme contenute nel C.C.N.L. per i dipendenti delle imprese del settore e negli accordi integrativi dello stesso in vigore per il tempo e nella località dove si svolge l’appalto con particolare riferimento alle norme relative alla salvaguardia dei livelli occupazionali in caso di cambio di gestione.</w:t>
      </w:r>
      <w:r w:rsidRPr="00AF4D3E">
        <w:rPr>
          <w:rFonts w:ascii="Helvetica Narrow" w:hAnsi="Helvetica Narrow"/>
          <w:color w:val="000000"/>
          <w:spacing w:val="4"/>
          <w:sz w:val="24"/>
          <w:szCs w:val="24"/>
        </w:rPr>
        <w:t xml:space="preserve"> Inoltre è fatto obbligo alla Ditta di designare un "Responsabile del servizio", reperibile quotidianamente negli orari di servizio</w:t>
      </w:r>
      <w:r w:rsidR="001577AB"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 xml:space="preserve"> di comprovata capacità ed esperienza maturata nel settore</w:t>
      </w:r>
      <w:r w:rsidR="001577AB" w:rsidRPr="00AF4D3E">
        <w:rPr>
          <w:rFonts w:ascii="Helvetica Narrow" w:hAnsi="Helvetica Narrow"/>
          <w:color w:val="000000"/>
          <w:spacing w:val="4"/>
          <w:sz w:val="24"/>
          <w:szCs w:val="24"/>
        </w:rPr>
        <w:t xml:space="preserve"> in rassegna.</w:t>
      </w:r>
    </w:p>
    <w:p w:rsidR="003807CC" w:rsidRPr="00C204E3" w:rsidRDefault="003807CC"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Inoltre, si precisa che è a completo carico della ditta assuntrice del servizio in rassegna, la richiesta della D.I.A. </w:t>
      </w:r>
      <w:r w:rsidR="00A65E9A">
        <w:rPr>
          <w:rFonts w:ascii="Helvetica Narrow" w:hAnsi="Helvetica Narrow"/>
          <w:color w:val="000000"/>
          <w:spacing w:val="4"/>
          <w:sz w:val="24"/>
          <w:szCs w:val="24"/>
        </w:rPr>
        <w:t xml:space="preserve">sanitaria </w:t>
      </w:r>
      <w:r w:rsidRPr="00AF4D3E">
        <w:rPr>
          <w:rFonts w:ascii="Helvetica Narrow" w:hAnsi="Helvetica Narrow"/>
          <w:color w:val="000000"/>
          <w:spacing w:val="4"/>
          <w:sz w:val="24"/>
          <w:szCs w:val="24"/>
        </w:rPr>
        <w:t>dei locali refettori</w:t>
      </w:r>
      <w:r w:rsidR="00E3672D">
        <w:rPr>
          <w:rFonts w:ascii="Helvetica Narrow" w:hAnsi="Helvetica Narrow"/>
          <w:color w:val="000000"/>
          <w:spacing w:val="4"/>
          <w:sz w:val="24"/>
          <w:szCs w:val="24"/>
        </w:rPr>
        <w:t>.</w:t>
      </w:r>
    </w:p>
    <w:p w:rsidR="00E3672D" w:rsidRPr="00AF4D3E" w:rsidRDefault="00E3672D"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1</w:t>
      </w:r>
      <w:r w:rsidR="009A04C4">
        <w:rPr>
          <w:rFonts w:ascii="Helvetica Narrow" w:hAnsi="Helvetica Narrow"/>
          <w:b/>
          <w:color w:val="000000"/>
          <w:spacing w:val="4"/>
          <w:sz w:val="24"/>
          <w:szCs w:val="24"/>
        </w:rPr>
        <w:t>5</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INFORTUNI E DANNI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ditta appaltatrice risponderà direttamente dei danni alle persone e alle cose comunque provocate nello svolgimento del servizio, restando a suo completo ed esclusivo carico qualsiasi risarcimento, senza diritto di rivalsa o di compenso da parte del Comune, salvi gli interventi in favore della ditta stessa da parte di società assicuratrici. A tal fine, la ditta appaltatrice è obbligata a stipulare apposita polizza assicurativa per danni verso terzi. Gli estremi di detta polizza dovranno essere comunicati al Comune entro e non oltre cinque giorni </w:t>
      </w:r>
      <w:r w:rsidRPr="00AF4D3E">
        <w:rPr>
          <w:rFonts w:ascii="Helvetica Narrow" w:hAnsi="Helvetica Narrow"/>
          <w:color w:val="000000"/>
          <w:spacing w:val="4"/>
          <w:sz w:val="24"/>
          <w:szCs w:val="24"/>
        </w:rPr>
        <w:lastRenderedPageBreak/>
        <w:t xml:space="preserve">dall’aggiudicazione dell'appalto. In mancanza, l'aggiudicazione verrà dichiarata nulla. La </w:t>
      </w:r>
      <w:r w:rsidRPr="00C204E3">
        <w:rPr>
          <w:rFonts w:ascii="Helvetica Narrow" w:hAnsi="Helvetica Narrow"/>
          <w:color w:val="000000"/>
          <w:spacing w:val="4"/>
          <w:sz w:val="24"/>
          <w:szCs w:val="24"/>
        </w:rPr>
        <w:t>ditta aggiudicataria dovrà stipulare apposita assicurazione RCT, con un massimale non i</w:t>
      </w:r>
      <w:r w:rsidRPr="00AF4D3E">
        <w:rPr>
          <w:rFonts w:ascii="Helvetica Narrow" w:hAnsi="Helvetica Narrow"/>
          <w:color w:val="000000"/>
          <w:spacing w:val="4"/>
          <w:sz w:val="24"/>
          <w:szCs w:val="24"/>
        </w:rPr>
        <w:t>nferiore ad Euro 1.</w:t>
      </w:r>
      <w:r w:rsidR="001577AB" w:rsidRPr="00AF4D3E">
        <w:rPr>
          <w:rFonts w:ascii="Helvetica Narrow" w:hAnsi="Helvetica Narrow"/>
          <w:color w:val="000000"/>
          <w:spacing w:val="4"/>
          <w:sz w:val="24"/>
          <w:szCs w:val="24"/>
        </w:rPr>
        <w:t>500.000,00</w:t>
      </w:r>
      <w:r w:rsidRPr="00AF4D3E">
        <w:rPr>
          <w:rFonts w:ascii="Helvetica Narrow" w:hAnsi="Helvetica Narrow"/>
          <w:color w:val="000000"/>
          <w:spacing w:val="4"/>
          <w:sz w:val="24"/>
          <w:szCs w:val="24"/>
        </w:rPr>
        <w:t xml:space="preserve"> per sinistro blocco unico ed Euro </w:t>
      </w:r>
      <w:r w:rsidR="001577AB" w:rsidRPr="00AF4D3E">
        <w:rPr>
          <w:rFonts w:ascii="Helvetica Narrow" w:hAnsi="Helvetica Narrow"/>
          <w:color w:val="000000"/>
          <w:spacing w:val="4"/>
          <w:sz w:val="24"/>
          <w:szCs w:val="24"/>
        </w:rPr>
        <w:t>250.000,00</w:t>
      </w:r>
      <w:r w:rsidRPr="00AF4D3E">
        <w:rPr>
          <w:rFonts w:ascii="Helvetica Narrow" w:hAnsi="Helvetica Narrow"/>
          <w:color w:val="000000"/>
          <w:spacing w:val="4"/>
          <w:sz w:val="24"/>
          <w:szCs w:val="24"/>
        </w:rPr>
        <w:t xml:space="preserve"> per persona, per il servizio da espletare per il Comune di Benevento.</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1</w:t>
      </w:r>
      <w:r w:rsidR="009A04C4">
        <w:rPr>
          <w:rFonts w:ascii="Helvetica Narrow" w:hAnsi="Helvetica Narrow"/>
          <w:b/>
          <w:color w:val="000000"/>
          <w:spacing w:val="4"/>
          <w:sz w:val="24"/>
          <w:szCs w:val="24"/>
        </w:rPr>
        <w:t>6</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CONTROLLI</w:t>
      </w:r>
      <w:r w:rsidR="006558AD">
        <w:rPr>
          <w:rFonts w:ascii="Helvetica Narrow" w:hAnsi="Helvetica Narrow"/>
          <w:b/>
          <w:color w:val="000000"/>
          <w:spacing w:val="4"/>
          <w:sz w:val="24"/>
          <w:szCs w:val="24"/>
        </w:rPr>
        <w:t>,</w:t>
      </w:r>
      <w:r w:rsidRPr="00AF4D3E">
        <w:rPr>
          <w:rFonts w:ascii="Helvetica Narrow" w:hAnsi="Helvetica Narrow"/>
          <w:b/>
          <w:color w:val="000000"/>
          <w:spacing w:val="4"/>
          <w:sz w:val="24"/>
          <w:szCs w:val="24"/>
        </w:rPr>
        <w:t xml:space="preserve"> ISPEZIONI ED ORGANISMI PREPOSTI AL CONTROLLO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L’appaltatore si impegna a realizzare, durante tutta la durata dell'appalto, il piano di autocontrollo secondo il sistema HACCP (</w:t>
      </w:r>
      <w:proofErr w:type="spellStart"/>
      <w:r w:rsidRPr="00AF4D3E">
        <w:rPr>
          <w:rFonts w:ascii="Helvetica Narrow" w:hAnsi="Helvetica Narrow"/>
          <w:color w:val="000000"/>
          <w:spacing w:val="4"/>
          <w:sz w:val="24"/>
          <w:szCs w:val="24"/>
        </w:rPr>
        <w:t>Hazard</w:t>
      </w:r>
      <w:proofErr w:type="spellEnd"/>
      <w:r w:rsidRPr="00AF4D3E">
        <w:rPr>
          <w:rFonts w:ascii="Helvetica Narrow" w:hAnsi="Helvetica Narrow"/>
          <w:color w:val="000000"/>
          <w:spacing w:val="4"/>
          <w:sz w:val="24"/>
          <w:szCs w:val="24"/>
        </w:rPr>
        <w:t xml:space="preserve"> and </w:t>
      </w:r>
      <w:proofErr w:type="spellStart"/>
      <w:r w:rsidRPr="00AF4D3E">
        <w:rPr>
          <w:rFonts w:ascii="Helvetica Narrow" w:hAnsi="Helvetica Narrow"/>
          <w:color w:val="000000"/>
          <w:spacing w:val="4"/>
          <w:sz w:val="24"/>
          <w:szCs w:val="24"/>
        </w:rPr>
        <w:t>Analysis</w:t>
      </w:r>
      <w:proofErr w:type="spellEnd"/>
      <w:r w:rsidRPr="00AF4D3E">
        <w:rPr>
          <w:rFonts w:ascii="Helvetica Narrow" w:hAnsi="Helvetica Narrow"/>
          <w:color w:val="000000"/>
          <w:spacing w:val="4"/>
          <w:sz w:val="24"/>
          <w:szCs w:val="24"/>
        </w:rPr>
        <w:t xml:space="preserve"> </w:t>
      </w:r>
      <w:proofErr w:type="spellStart"/>
      <w:r w:rsidRPr="00AF4D3E">
        <w:rPr>
          <w:rFonts w:ascii="Helvetica Narrow" w:hAnsi="Helvetica Narrow"/>
          <w:color w:val="000000"/>
          <w:spacing w:val="4"/>
          <w:sz w:val="24"/>
          <w:szCs w:val="24"/>
        </w:rPr>
        <w:t>Control</w:t>
      </w:r>
      <w:proofErr w:type="spellEnd"/>
      <w:r w:rsidRPr="00AF4D3E">
        <w:rPr>
          <w:rFonts w:ascii="Helvetica Narrow" w:hAnsi="Helvetica Narrow"/>
          <w:color w:val="000000"/>
          <w:spacing w:val="4"/>
          <w:sz w:val="24"/>
          <w:szCs w:val="24"/>
        </w:rPr>
        <w:t xml:space="preserve"> </w:t>
      </w:r>
      <w:proofErr w:type="spellStart"/>
      <w:r w:rsidRPr="00AF4D3E">
        <w:rPr>
          <w:rFonts w:ascii="Helvetica Narrow" w:hAnsi="Helvetica Narrow"/>
          <w:color w:val="000000"/>
          <w:spacing w:val="4"/>
          <w:sz w:val="24"/>
          <w:szCs w:val="24"/>
        </w:rPr>
        <w:t>Critical</w:t>
      </w:r>
      <w:proofErr w:type="spellEnd"/>
      <w:r w:rsidRPr="00AF4D3E">
        <w:rPr>
          <w:rFonts w:ascii="Helvetica Narrow" w:hAnsi="Helvetica Narrow"/>
          <w:color w:val="000000"/>
          <w:spacing w:val="4"/>
          <w:sz w:val="24"/>
          <w:szCs w:val="24"/>
        </w:rPr>
        <w:t xml:space="preserve"> </w:t>
      </w:r>
      <w:proofErr w:type="spellStart"/>
      <w:r w:rsidRPr="00AF4D3E">
        <w:rPr>
          <w:rFonts w:ascii="Helvetica Narrow" w:hAnsi="Helvetica Narrow"/>
          <w:color w:val="000000"/>
          <w:spacing w:val="4"/>
          <w:sz w:val="24"/>
          <w:szCs w:val="24"/>
        </w:rPr>
        <w:t>Points</w:t>
      </w:r>
      <w:proofErr w:type="spellEnd"/>
      <w:r w:rsidRPr="00AF4D3E">
        <w:rPr>
          <w:rFonts w:ascii="Helvetica Narrow" w:hAnsi="Helvetica Narrow"/>
          <w:color w:val="000000"/>
          <w:spacing w:val="4"/>
          <w:sz w:val="24"/>
          <w:szCs w:val="24"/>
        </w:rPr>
        <w:t xml:space="preserve">), cosi come previsto dal Decreto legislativo 26.05.1997, n.155 </w:t>
      </w:r>
      <w:r w:rsidR="001577AB" w:rsidRPr="00AF4D3E">
        <w:rPr>
          <w:rFonts w:ascii="Helvetica Narrow" w:hAnsi="Helvetica Narrow"/>
          <w:color w:val="000000"/>
          <w:spacing w:val="4"/>
          <w:sz w:val="24"/>
          <w:szCs w:val="24"/>
        </w:rPr>
        <w:t xml:space="preserve">e </w:t>
      </w:r>
      <w:proofErr w:type="spellStart"/>
      <w:r w:rsidR="001577AB" w:rsidRPr="00AF4D3E">
        <w:rPr>
          <w:rFonts w:ascii="Helvetica Narrow" w:hAnsi="Helvetica Narrow"/>
          <w:color w:val="000000"/>
          <w:spacing w:val="4"/>
          <w:sz w:val="24"/>
          <w:szCs w:val="24"/>
        </w:rPr>
        <w:t>s.m.i.</w:t>
      </w:r>
      <w:proofErr w:type="spellEnd"/>
      <w:r w:rsidR="001577AB"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 xml:space="preserve">ed a consegnarlo al Servizio Pubblica Istruzione prima della stipula del contratto. </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w:t>
      </w:r>
      <w:r w:rsidRPr="00C204E3">
        <w:rPr>
          <w:rFonts w:ascii="Helvetica Narrow" w:hAnsi="Helvetica Narrow"/>
          <w:color w:val="000000"/>
          <w:spacing w:val="4"/>
          <w:sz w:val="24"/>
          <w:szCs w:val="24"/>
        </w:rPr>
        <w:t xml:space="preserve">ditta aggiudicataria deve essere in possesso della certificazione della norma Serie ISO 9001:2000 rilasciata da istituto accreditato ai sensi delle norme vigenti. II Comune si riserva la facoltà insindacabile </w:t>
      </w:r>
      <w:r w:rsidRPr="00AF4D3E">
        <w:rPr>
          <w:rFonts w:ascii="Helvetica Narrow" w:hAnsi="Helvetica Narrow"/>
          <w:color w:val="000000"/>
          <w:spacing w:val="4"/>
          <w:sz w:val="24"/>
          <w:szCs w:val="24"/>
        </w:rPr>
        <w:t>di effettuare a mezzo dei competenti organismi preposti :</w:t>
      </w:r>
    </w:p>
    <w:p w:rsidR="00754F64" w:rsidRPr="00AF4D3E" w:rsidRDefault="00754F64" w:rsidP="00E3672D">
      <w:pPr>
        <w:numPr>
          <w:ilvl w:val="0"/>
          <w:numId w:val="21"/>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Analisi merceologiche sanitarie sulla qualità degli alimenti;</w:t>
      </w:r>
    </w:p>
    <w:p w:rsidR="00754F64" w:rsidRPr="00AF4D3E" w:rsidRDefault="00754F64" w:rsidP="00E3672D">
      <w:pPr>
        <w:numPr>
          <w:ilvl w:val="0"/>
          <w:numId w:val="21"/>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Peso delle razioni;</w:t>
      </w:r>
    </w:p>
    <w:p w:rsidR="00754F64" w:rsidRPr="00AF4D3E" w:rsidRDefault="00754F64" w:rsidP="00E3672D">
      <w:pPr>
        <w:numPr>
          <w:ilvl w:val="0"/>
          <w:numId w:val="21"/>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Analisi igieniche sui mezzi adibiti a trasporto;</w:t>
      </w:r>
    </w:p>
    <w:p w:rsidR="00754F64" w:rsidRPr="00AF4D3E" w:rsidRDefault="00754F64" w:rsidP="00E3672D">
      <w:pPr>
        <w:numPr>
          <w:ilvl w:val="0"/>
          <w:numId w:val="21"/>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Controlli sul personale della ditta, al fine di verificare il rispetto delle vigenti </w:t>
      </w:r>
      <w:r w:rsidR="001577AB" w:rsidRPr="00AF4D3E">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 xml:space="preserve">normative in materia di igiene del lavoro; </w:t>
      </w:r>
    </w:p>
    <w:p w:rsidR="00754F64" w:rsidRPr="00AF4D3E" w:rsidRDefault="00754F64" w:rsidP="00E3672D">
      <w:pPr>
        <w:numPr>
          <w:ilvl w:val="0"/>
          <w:numId w:val="21"/>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Controlli su quant'altro utilizzato nella conduzione del servizio.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I controlli </w:t>
      </w:r>
      <w:r w:rsidR="008C3A8F" w:rsidRPr="000F2EAE">
        <w:rPr>
          <w:rFonts w:ascii="Helvetica Narrow" w:hAnsi="Helvetica Narrow"/>
          <w:spacing w:val="4"/>
          <w:sz w:val="24"/>
          <w:szCs w:val="24"/>
        </w:rPr>
        <w:t xml:space="preserve">saranno effettuati </w:t>
      </w:r>
      <w:r w:rsidR="00A65E9A" w:rsidRPr="000F2EAE">
        <w:rPr>
          <w:rFonts w:ascii="Helvetica Narrow" w:hAnsi="Helvetica Narrow"/>
          <w:spacing w:val="4"/>
          <w:sz w:val="24"/>
          <w:szCs w:val="24"/>
        </w:rPr>
        <w:t xml:space="preserve">obbligatoriamente almeno con </w:t>
      </w:r>
      <w:r w:rsidR="008C3A8F" w:rsidRPr="000F2EAE">
        <w:rPr>
          <w:rFonts w:ascii="Helvetica Narrow" w:hAnsi="Helvetica Narrow"/>
          <w:spacing w:val="4"/>
          <w:sz w:val="24"/>
          <w:szCs w:val="24"/>
        </w:rPr>
        <w:t>cadenza mensile da</w:t>
      </w:r>
      <w:r w:rsidR="008C3A8F" w:rsidRPr="000F2EAE">
        <w:rPr>
          <w:rFonts w:ascii="Helvetica Narrow" w:hAnsi="Helvetica Narrow"/>
          <w:color w:val="FF0000"/>
          <w:spacing w:val="4"/>
          <w:sz w:val="24"/>
          <w:szCs w:val="24"/>
        </w:rPr>
        <w:t xml:space="preserve"> </w:t>
      </w:r>
      <w:r w:rsidRPr="000F2EAE">
        <w:rPr>
          <w:rFonts w:ascii="Helvetica Narrow" w:hAnsi="Helvetica Narrow"/>
          <w:color w:val="000000"/>
          <w:spacing w:val="4"/>
          <w:sz w:val="24"/>
          <w:szCs w:val="24"/>
        </w:rPr>
        <w:t>una apposita Commissione</w:t>
      </w:r>
      <w:r w:rsidR="006D019D" w:rsidRPr="000F2EAE">
        <w:rPr>
          <w:rFonts w:ascii="Helvetica Narrow" w:hAnsi="Helvetica Narrow"/>
          <w:color w:val="000000"/>
          <w:spacing w:val="4"/>
          <w:sz w:val="24"/>
          <w:szCs w:val="24"/>
        </w:rPr>
        <w:t xml:space="preserve">, </w:t>
      </w:r>
      <w:r w:rsidRPr="000F2EAE">
        <w:rPr>
          <w:rFonts w:ascii="Helvetica Narrow" w:hAnsi="Helvetica Narrow"/>
          <w:color w:val="000000"/>
          <w:spacing w:val="4"/>
          <w:sz w:val="24"/>
          <w:szCs w:val="24"/>
        </w:rPr>
        <w:t>nominata dall’Ente appaltante alla quale dovranno far parte</w:t>
      </w:r>
      <w:r w:rsidR="008C3A8F" w:rsidRPr="000F2EAE">
        <w:rPr>
          <w:rFonts w:ascii="Helvetica Narrow" w:hAnsi="Helvetica Narrow"/>
          <w:color w:val="000000"/>
          <w:spacing w:val="4"/>
          <w:sz w:val="24"/>
          <w:szCs w:val="24"/>
        </w:rPr>
        <w:t xml:space="preserve">: Il Dirigente del settore o suo delegato, due </w:t>
      </w:r>
      <w:r w:rsidRPr="000F2EAE">
        <w:rPr>
          <w:rFonts w:ascii="Helvetica Narrow" w:hAnsi="Helvetica Narrow"/>
          <w:color w:val="000000"/>
          <w:spacing w:val="4"/>
          <w:sz w:val="24"/>
          <w:szCs w:val="24"/>
        </w:rPr>
        <w:t xml:space="preserve"> genitor</w:t>
      </w:r>
      <w:r w:rsidR="008C3A8F" w:rsidRPr="000F2EAE">
        <w:rPr>
          <w:rFonts w:ascii="Helvetica Narrow" w:hAnsi="Helvetica Narrow"/>
          <w:color w:val="000000"/>
          <w:spacing w:val="4"/>
          <w:sz w:val="24"/>
          <w:szCs w:val="24"/>
        </w:rPr>
        <w:t>i</w:t>
      </w:r>
      <w:r w:rsidRPr="000F2EAE">
        <w:rPr>
          <w:rFonts w:ascii="Helvetica Narrow" w:hAnsi="Helvetica Narrow"/>
          <w:color w:val="000000"/>
          <w:spacing w:val="4"/>
          <w:sz w:val="24"/>
          <w:szCs w:val="24"/>
        </w:rPr>
        <w:t xml:space="preserve"> ed </w:t>
      </w:r>
      <w:r w:rsidR="008C3A8F" w:rsidRPr="000F2EAE">
        <w:rPr>
          <w:rFonts w:ascii="Helvetica Narrow" w:hAnsi="Helvetica Narrow"/>
          <w:color w:val="000000"/>
          <w:spacing w:val="4"/>
          <w:sz w:val="24"/>
          <w:szCs w:val="24"/>
        </w:rPr>
        <w:t>due</w:t>
      </w:r>
      <w:r w:rsidRPr="000F2EAE">
        <w:rPr>
          <w:rFonts w:ascii="Helvetica Narrow" w:hAnsi="Helvetica Narrow"/>
          <w:color w:val="000000"/>
          <w:spacing w:val="4"/>
          <w:sz w:val="24"/>
          <w:szCs w:val="24"/>
        </w:rPr>
        <w:t xml:space="preserve"> rappresentant</w:t>
      </w:r>
      <w:r w:rsidR="008C3A8F" w:rsidRPr="000F2EAE">
        <w:rPr>
          <w:rFonts w:ascii="Helvetica Narrow" w:hAnsi="Helvetica Narrow"/>
          <w:color w:val="000000"/>
          <w:spacing w:val="4"/>
          <w:sz w:val="24"/>
          <w:szCs w:val="24"/>
        </w:rPr>
        <w:t>i</w:t>
      </w:r>
      <w:r w:rsidRPr="000F2EAE">
        <w:rPr>
          <w:rFonts w:ascii="Helvetica Narrow" w:hAnsi="Helvetica Narrow"/>
          <w:color w:val="000000"/>
          <w:spacing w:val="4"/>
          <w:sz w:val="24"/>
          <w:szCs w:val="24"/>
        </w:rPr>
        <w:t xml:space="preserve"> </w:t>
      </w:r>
      <w:r w:rsidR="004420EB" w:rsidRPr="000F2EAE">
        <w:rPr>
          <w:rFonts w:ascii="Helvetica Narrow" w:hAnsi="Helvetica Narrow"/>
          <w:color w:val="000000"/>
          <w:spacing w:val="4"/>
          <w:sz w:val="24"/>
          <w:szCs w:val="24"/>
        </w:rPr>
        <w:t>per ogni Istituzione scolastica</w:t>
      </w:r>
      <w:r w:rsidRPr="000F2EAE">
        <w:rPr>
          <w:rFonts w:ascii="Helvetica Narrow" w:hAnsi="Helvetica Narrow"/>
          <w:color w:val="000000"/>
          <w:spacing w:val="4"/>
          <w:sz w:val="24"/>
          <w:szCs w:val="24"/>
        </w:rPr>
        <w:t>.</w:t>
      </w:r>
      <w:r w:rsidR="00A65E9A" w:rsidRPr="000F2EAE">
        <w:rPr>
          <w:rFonts w:ascii="Helvetica Narrow" w:hAnsi="Helvetica Narrow"/>
          <w:color w:val="000000"/>
          <w:spacing w:val="4"/>
          <w:sz w:val="24"/>
          <w:szCs w:val="24"/>
        </w:rPr>
        <w:t xml:space="preserve"> </w:t>
      </w:r>
      <w:r w:rsidR="007A7D9E" w:rsidRPr="000F2EAE">
        <w:rPr>
          <w:rFonts w:ascii="Helvetica Narrow" w:hAnsi="Helvetica Narrow"/>
          <w:color w:val="000000"/>
          <w:spacing w:val="4"/>
          <w:sz w:val="24"/>
          <w:szCs w:val="24"/>
        </w:rPr>
        <w:t xml:space="preserve">La commissione, a richiesta, potrà avvalersi dell’assistenza di un professionista esterno. </w:t>
      </w:r>
      <w:r w:rsidR="00A65E9A" w:rsidRPr="000F2EAE">
        <w:rPr>
          <w:rFonts w:ascii="Helvetica Narrow" w:hAnsi="Helvetica Narrow"/>
          <w:color w:val="000000"/>
          <w:spacing w:val="4"/>
          <w:sz w:val="24"/>
          <w:szCs w:val="24"/>
        </w:rPr>
        <w:t xml:space="preserve">La Commissione decide le date dei controlli </w:t>
      </w:r>
      <w:r w:rsidR="001C2967" w:rsidRPr="000F2EAE">
        <w:rPr>
          <w:rFonts w:ascii="Helvetica Narrow" w:hAnsi="Helvetica Narrow"/>
          <w:color w:val="000000"/>
          <w:spacing w:val="4"/>
          <w:sz w:val="24"/>
          <w:szCs w:val="24"/>
        </w:rPr>
        <w:t>a sorpresa.</w:t>
      </w:r>
      <w:r w:rsidR="008C3A8F" w:rsidRPr="000F2EAE">
        <w:rPr>
          <w:rFonts w:ascii="Helvetica Narrow" w:hAnsi="Helvetica Narrow"/>
          <w:color w:val="000000"/>
          <w:spacing w:val="4"/>
          <w:sz w:val="24"/>
          <w:szCs w:val="24"/>
        </w:rPr>
        <w:t xml:space="preserve"> </w:t>
      </w:r>
      <w:r w:rsidR="001C2967" w:rsidRPr="000F2EAE">
        <w:rPr>
          <w:rFonts w:ascii="Helvetica Narrow" w:hAnsi="Helvetica Narrow"/>
          <w:color w:val="000000"/>
          <w:spacing w:val="4"/>
          <w:sz w:val="24"/>
          <w:szCs w:val="24"/>
        </w:rPr>
        <w:t xml:space="preserve">Di ogni controllo va redatto verbale, che la commissione dovrà consegnare alla ditta e </w:t>
      </w:r>
      <w:r w:rsidR="008C3A8F" w:rsidRPr="000F2EAE">
        <w:rPr>
          <w:rFonts w:ascii="Helvetica Narrow" w:hAnsi="Helvetica Narrow"/>
          <w:color w:val="000000"/>
          <w:spacing w:val="4"/>
          <w:sz w:val="24"/>
          <w:szCs w:val="24"/>
        </w:rPr>
        <w:t xml:space="preserve">al RUP del servizio per </w:t>
      </w:r>
      <w:r w:rsidR="0032692D" w:rsidRPr="000F2EAE">
        <w:rPr>
          <w:rFonts w:ascii="Helvetica Narrow" w:hAnsi="Helvetica Narrow"/>
          <w:color w:val="000000"/>
          <w:spacing w:val="4"/>
          <w:sz w:val="24"/>
          <w:szCs w:val="24"/>
        </w:rPr>
        <w:t>quanto di competenza</w:t>
      </w:r>
      <w:r w:rsidR="008C3A8F" w:rsidRPr="000F2EAE">
        <w:rPr>
          <w:rFonts w:ascii="Helvetica Narrow" w:hAnsi="Helvetica Narrow"/>
          <w:color w:val="000000"/>
          <w:spacing w:val="4"/>
          <w:sz w:val="24"/>
          <w:szCs w:val="24"/>
        </w:rPr>
        <w:t>.</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L’Amministrazione si riserva altresì di effettuare delle verifiche a campione sull'operato dell’impresa in altri modi che riterrà comunque opportuno, con proprio personale.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Tutti i verbali rilasciati faranno testo per eventuali inadempienze contrattuali e per le relative applicazioni di penalità.</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E' facoltà del Comune effettuare, in qualsiasi momento, senza preavviso e con le modalità che riterrà opportune, controlli presso il centro di produzione pasti e i centri di ristorazione per verificare la rispondenza del servizio fornito dalla Impresa assuntrice alle prescrizioni del Capitolato Speciale d'appalto.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E’ facoltà del Comune di Benevento disporre, senza limitazioni di orario, la presenza presso il centro di produzione pasti e centri di ristorazione, di propri incaricati, con il compito di verificare la corretta applicazione di quanto previsto nel presente Capitolato Speciale D'Appalto e di quanto previsto dal progetto offerto dalla </w:t>
      </w:r>
      <w:r w:rsidR="00DE03ED">
        <w:rPr>
          <w:rFonts w:ascii="Helvetica Narrow" w:hAnsi="Helvetica Narrow"/>
          <w:color w:val="000000"/>
          <w:spacing w:val="4"/>
          <w:sz w:val="24"/>
          <w:szCs w:val="24"/>
        </w:rPr>
        <w:t>Impresa Appaltatrice</w:t>
      </w:r>
      <w:r w:rsidRPr="00AF4D3E">
        <w:rPr>
          <w:rFonts w:ascii="Helvetica Narrow" w:hAnsi="Helvetica Narrow"/>
          <w:color w:val="000000"/>
          <w:spacing w:val="4"/>
          <w:sz w:val="24"/>
          <w:szCs w:val="24"/>
        </w:rPr>
        <w:t>.</w:t>
      </w:r>
    </w:p>
    <w:p w:rsidR="00BE2BB2" w:rsidRPr="00AF4D3E" w:rsidRDefault="00BE2BB2"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È fatto obbligo all’Impresa Aggiudicataria di inviare al Settore S</w:t>
      </w:r>
      <w:r w:rsidR="006D019D">
        <w:rPr>
          <w:rFonts w:ascii="Helvetica Narrow" w:hAnsi="Helvetica Narrow"/>
          <w:color w:val="000000"/>
          <w:spacing w:val="4"/>
          <w:sz w:val="24"/>
          <w:szCs w:val="24"/>
        </w:rPr>
        <w:t xml:space="preserve">ervizi al cittadino </w:t>
      </w:r>
      <w:r w:rsidRPr="00AF4D3E">
        <w:rPr>
          <w:rFonts w:ascii="Helvetica Narrow" w:hAnsi="Helvetica Narrow"/>
          <w:color w:val="000000"/>
          <w:spacing w:val="4"/>
          <w:sz w:val="24"/>
          <w:szCs w:val="24"/>
        </w:rPr>
        <w:t>- Ufficio Pubblica Istruzione il menù specifico giornaliero.</w:t>
      </w:r>
    </w:p>
    <w:p w:rsidR="00754F64" w:rsidRPr="000F2EA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Gli organismi </w:t>
      </w:r>
      <w:r w:rsidR="007A7D9E" w:rsidRPr="000F2EAE">
        <w:rPr>
          <w:rFonts w:ascii="Helvetica Narrow" w:hAnsi="Helvetica Narrow"/>
          <w:color w:val="000000"/>
          <w:spacing w:val="4"/>
          <w:sz w:val="24"/>
          <w:szCs w:val="24"/>
        </w:rPr>
        <w:t xml:space="preserve">ufficiali </w:t>
      </w:r>
      <w:r w:rsidRPr="000F2EAE">
        <w:rPr>
          <w:rFonts w:ascii="Helvetica Narrow" w:hAnsi="Helvetica Narrow"/>
          <w:color w:val="000000"/>
          <w:spacing w:val="4"/>
          <w:sz w:val="24"/>
          <w:szCs w:val="24"/>
        </w:rPr>
        <w:t xml:space="preserve">preposti al controllo </w:t>
      </w:r>
      <w:r w:rsidR="007A7D9E" w:rsidRPr="000F2EAE">
        <w:rPr>
          <w:rFonts w:ascii="Helvetica Narrow" w:hAnsi="Helvetica Narrow"/>
          <w:color w:val="000000"/>
          <w:spacing w:val="4"/>
          <w:sz w:val="24"/>
          <w:szCs w:val="24"/>
        </w:rPr>
        <w:t xml:space="preserve">per conto del Comune </w:t>
      </w:r>
      <w:r w:rsidRPr="000F2EAE">
        <w:rPr>
          <w:rFonts w:ascii="Helvetica Narrow" w:hAnsi="Helvetica Narrow"/>
          <w:color w:val="000000"/>
          <w:spacing w:val="4"/>
          <w:sz w:val="24"/>
          <w:szCs w:val="24"/>
        </w:rPr>
        <w:t>sono:</w:t>
      </w:r>
    </w:p>
    <w:p w:rsidR="00754F64" w:rsidRPr="000F2EAE" w:rsidRDefault="00E3672D"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lastRenderedPageBreak/>
        <w:t>a)</w:t>
      </w:r>
      <w:r w:rsidR="00754F64" w:rsidRPr="000F2EAE">
        <w:rPr>
          <w:rFonts w:ascii="Helvetica Narrow" w:hAnsi="Helvetica Narrow"/>
          <w:color w:val="000000"/>
          <w:spacing w:val="4"/>
          <w:sz w:val="24"/>
          <w:szCs w:val="24"/>
        </w:rPr>
        <w:t xml:space="preserve"> i competenti Servizi dell'azienda ASL territoriale;</w:t>
      </w:r>
    </w:p>
    <w:p w:rsidR="00754F64" w:rsidRPr="000F2EA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b)</w:t>
      </w:r>
      <w:r w:rsidR="00E3672D" w:rsidRPr="000F2EAE">
        <w:rPr>
          <w:rFonts w:ascii="Helvetica Narrow" w:hAnsi="Helvetica Narrow"/>
          <w:color w:val="000000"/>
          <w:spacing w:val="4"/>
          <w:sz w:val="24"/>
          <w:szCs w:val="24"/>
        </w:rPr>
        <w:t xml:space="preserve"> </w:t>
      </w:r>
      <w:r w:rsidRPr="000F2EAE">
        <w:rPr>
          <w:rFonts w:ascii="Helvetica Narrow" w:hAnsi="Helvetica Narrow"/>
          <w:color w:val="000000"/>
          <w:spacing w:val="4"/>
          <w:sz w:val="24"/>
          <w:szCs w:val="24"/>
        </w:rPr>
        <w:t>le strutture specializzate incaricate dal Comune;</w:t>
      </w:r>
    </w:p>
    <w:p w:rsidR="00754F64" w:rsidRPr="000F2EAE" w:rsidRDefault="00E3672D"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c)</w:t>
      </w:r>
      <w:r w:rsidR="00754F64" w:rsidRPr="000F2EAE">
        <w:rPr>
          <w:rFonts w:ascii="Helvetica Narrow" w:hAnsi="Helvetica Narrow"/>
          <w:color w:val="000000"/>
          <w:spacing w:val="4"/>
          <w:sz w:val="24"/>
          <w:szCs w:val="24"/>
        </w:rPr>
        <w:t xml:space="preserve"> la Commissione Mensa.</w:t>
      </w:r>
    </w:p>
    <w:p w:rsidR="007A7D9E" w:rsidRPr="000F2EAE" w:rsidRDefault="007A7D9E"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Tutti gli altri soggetti che vorranno accedere per controlli presso i centri cottura della ditta aggiudicataria, dovranno dalla stessa essere autorizzati.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L’Impresa Appaltatrice provvede a fornire a</w:t>
      </w:r>
      <w:r w:rsidR="007A7D9E" w:rsidRPr="000F2EAE">
        <w:rPr>
          <w:rFonts w:ascii="Helvetica Narrow" w:hAnsi="Helvetica Narrow"/>
          <w:color w:val="000000"/>
          <w:spacing w:val="4"/>
          <w:sz w:val="24"/>
          <w:szCs w:val="24"/>
        </w:rPr>
        <w:t>gli addetti ai controlli</w:t>
      </w:r>
      <w:r w:rsidR="00E3672D" w:rsidRPr="000F2EAE">
        <w:rPr>
          <w:rFonts w:ascii="Helvetica Narrow" w:hAnsi="Helvetica Narrow"/>
          <w:color w:val="000000"/>
          <w:spacing w:val="4"/>
          <w:sz w:val="24"/>
          <w:szCs w:val="24"/>
        </w:rPr>
        <w:t xml:space="preserve"> </w:t>
      </w:r>
      <w:r w:rsidR="007A7D9E" w:rsidRPr="000F2EAE">
        <w:rPr>
          <w:rFonts w:ascii="Helvetica Narrow" w:hAnsi="Helvetica Narrow"/>
          <w:color w:val="000000"/>
          <w:spacing w:val="4"/>
          <w:sz w:val="24"/>
          <w:szCs w:val="24"/>
        </w:rPr>
        <w:t>m</w:t>
      </w:r>
      <w:r w:rsidR="00E3672D" w:rsidRPr="000F2EAE">
        <w:rPr>
          <w:rFonts w:ascii="Helvetica Narrow" w:hAnsi="Helvetica Narrow"/>
          <w:color w:val="000000"/>
          <w:spacing w:val="4"/>
          <w:sz w:val="24"/>
          <w:szCs w:val="24"/>
        </w:rPr>
        <w:t>ensa</w:t>
      </w:r>
      <w:r w:rsidRPr="000F2EAE">
        <w:rPr>
          <w:rFonts w:ascii="Helvetica Narrow" w:hAnsi="Helvetica Narrow"/>
          <w:color w:val="000000"/>
          <w:spacing w:val="4"/>
          <w:sz w:val="24"/>
          <w:szCs w:val="24"/>
        </w:rPr>
        <w:t xml:space="preserve"> idoneo vestiario, camici e copricapo monouso, da indossare durante la visita al centro di produzione pasti e/o centri di ristorazione</w:t>
      </w:r>
      <w:r w:rsidR="007A7D9E" w:rsidRPr="000F2EAE">
        <w:rPr>
          <w:rFonts w:ascii="Helvetica Narrow" w:hAnsi="Helvetica Narrow"/>
          <w:color w:val="000000"/>
          <w:spacing w:val="4"/>
          <w:sz w:val="24"/>
          <w:szCs w:val="24"/>
        </w:rPr>
        <w:t>. Agli incaricati del comune e ai componenti della Commissione Mensa</w:t>
      </w:r>
      <w:r w:rsidRPr="000F2EAE">
        <w:rPr>
          <w:rFonts w:ascii="Helvetica Narrow" w:hAnsi="Helvetica Narrow"/>
          <w:color w:val="000000"/>
          <w:spacing w:val="4"/>
          <w:sz w:val="24"/>
          <w:szCs w:val="24"/>
        </w:rPr>
        <w:t>, non è consentita alcuna operazione di manipolazione dei pasti e/o delle attrezzature.</w:t>
      </w:r>
    </w:p>
    <w:p w:rsidR="00754F64" w:rsidRPr="00AF4D3E" w:rsidRDefault="00754F64" w:rsidP="00E3672D">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 controlli sono articolati in ispezioni, controlli sensoriali, accertamenti analitici di laboratorio:</w:t>
      </w:r>
      <w:r w:rsidR="00E3672D">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essi saranno effettuati senza preavviso alcuno dagli organismi preposti.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 tecnici incaricati dal Comune, i membri della Commissione mensa non devono interferire ne</w:t>
      </w:r>
      <w:r w:rsidR="00E3672D">
        <w:rPr>
          <w:rFonts w:ascii="Helvetica Narrow" w:hAnsi="Helvetica Narrow"/>
          <w:color w:val="000000"/>
          <w:spacing w:val="4"/>
          <w:sz w:val="24"/>
          <w:szCs w:val="24"/>
        </w:rPr>
        <w:t>llo svolgimento del servizio, né</w:t>
      </w:r>
      <w:r w:rsidRPr="00AF4D3E">
        <w:rPr>
          <w:rFonts w:ascii="Helvetica Narrow" w:hAnsi="Helvetica Narrow"/>
          <w:color w:val="000000"/>
          <w:spacing w:val="4"/>
          <w:sz w:val="24"/>
          <w:szCs w:val="24"/>
        </w:rPr>
        <w:t xml:space="preserve"> muovere rilievo alcuno al personale alle dipendenze della </w:t>
      </w:r>
      <w:r w:rsidR="00DE03ED">
        <w:rPr>
          <w:rFonts w:ascii="Helvetica Narrow" w:hAnsi="Helvetica Narrow"/>
          <w:color w:val="000000"/>
          <w:spacing w:val="4"/>
          <w:sz w:val="24"/>
          <w:szCs w:val="24"/>
        </w:rPr>
        <w:t>Impresa Appaltatrice</w:t>
      </w:r>
      <w:r w:rsidRPr="00AF4D3E">
        <w:rPr>
          <w:rFonts w:ascii="Helvetica Narrow" w:hAnsi="Helvetica Narrow"/>
          <w:color w:val="000000"/>
          <w:spacing w:val="4"/>
          <w:sz w:val="24"/>
          <w:szCs w:val="24"/>
        </w:rPr>
        <w:t>.</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personale dell’</w:t>
      </w:r>
      <w:r w:rsidR="00DE03ED" w:rsidRPr="00DE03ED">
        <w:rPr>
          <w:rFonts w:ascii="Helvetica Narrow" w:hAnsi="Helvetica Narrow"/>
          <w:color w:val="000000"/>
          <w:spacing w:val="4"/>
          <w:sz w:val="24"/>
          <w:szCs w:val="24"/>
        </w:rPr>
        <w:t xml:space="preserve"> </w:t>
      </w:r>
      <w:r w:rsidR="00DE03ED">
        <w:rPr>
          <w:rFonts w:ascii="Helvetica Narrow" w:hAnsi="Helvetica Narrow"/>
          <w:color w:val="000000"/>
          <w:spacing w:val="4"/>
          <w:sz w:val="24"/>
          <w:szCs w:val="24"/>
        </w:rPr>
        <w:t>Impresa Appaltatrice</w:t>
      </w:r>
      <w:r w:rsidRPr="00AF4D3E">
        <w:rPr>
          <w:rFonts w:ascii="Helvetica Narrow" w:hAnsi="Helvetica Narrow"/>
          <w:color w:val="000000"/>
          <w:spacing w:val="4"/>
          <w:sz w:val="24"/>
          <w:szCs w:val="24"/>
        </w:rPr>
        <w:t xml:space="preserve"> non deve interferire nelle procedure di controllo effettuate dai tecnici.</w:t>
      </w:r>
    </w:p>
    <w:p w:rsidR="00E3672D" w:rsidRDefault="00E3672D" w:rsidP="00E32C9F">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1) </w:t>
      </w:r>
      <w:r w:rsidR="00E32C9F">
        <w:rPr>
          <w:rFonts w:ascii="Helvetica Narrow" w:hAnsi="Helvetica Narrow"/>
          <w:color w:val="000000"/>
          <w:spacing w:val="4"/>
          <w:sz w:val="24"/>
          <w:szCs w:val="24"/>
        </w:rPr>
        <w:t>L</w:t>
      </w:r>
      <w:r w:rsidR="00754F64" w:rsidRPr="00AF4D3E">
        <w:rPr>
          <w:rFonts w:ascii="Helvetica Narrow" w:hAnsi="Helvetica Narrow"/>
          <w:color w:val="000000"/>
          <w:spacing w:val="4"/>
          <w:sz w:val="24"/>
          <w:szCs w:val="24"/>
        </w:rPr>
        <w:t>e ispezioni riguardano:</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754F64" w:rsidRPr="00AF4D3E">
        <w:rPr>
          <w:rFonts w:ascii="Helvetica Narrow" w:hAnsi="Helvetica Narrow"/>
          <w:color w:val="000000"/>
          <w:spacing w:val="4"/>
          <w:sz w:val="24"/>
          <w:szCs w:val="24"/>
        </w:rPr>
        <w:t>o stato, le condizioni igieniche ed i relativi impieghi degli impianti, delle attrezzature,degli utensili, dei mezzi di trasporto;</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754F64" w:rsidRPr="00AF4D3E">
        <w:rPr>
          <w:rFonts w:ascii="Helvetica Narrow" w:hAnsi="Helvetica Narrow"/>
          <w:color w:val="000000"/>
          <w:spacing w:val="4"/>
          <w:sz w:val="24"/>
          <w:szCs w:val="24"/>
        </w:rPr>
        <w:t>e materie prime, gli ingredienti e gli altri prodotti utilizzati per la preparazione dei prodotti alimentari;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i </w:t>
      </w:r>
      <w:r w:rsidR="00754F64" w:rsidRPr="00AF4D3E">
        <w:rPr>
          <w:rFonts w:ascii="Helvetica Narrow" w:hAnsi="Helvetica Narrow"/>
          <w:color w:val="000000"/>
          <w:spacing w:val="4"/>
          <w:sz w:val="24"/>
          <w:szCs w:val="24"/>
        </w:rPr>
        <w:t>prodotti semilavorati e i prodotti finiti;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i</w:t>
      </w:r>
      <w:r w:rsidR="00754F64" w:rsidRPr="00AF4D3E">
        <w:rPr>
          <w:rFonts w:ascii="Helvetica Narrow" w:hAnsi="Helvetica Narrow"/>
          <w:color w:val="000000"/>
          <w:spacing w:val="4"/>
          <w:sz w:val="24"/>
          <w:szCs w:val="24"/>
        </w:rPr>
        <w:t xml:space="preserve"> materiali e gli oggetti destinati a ven</w:t>
      </w:r>
      <w:r>
        <w:rPr>
          <w:rFonts w:ascii="Helvetica Narrow" w:hAnsi="Helvetica Narrow"/>
          <w:color w:val="000000"/>
          <w:spacing w:val="4"/>
          <w:sz w:val="24"/>
          <w:szCs w:val="24"/>
        </w:rPr>
        <w:t>ire a contatto con gli alimenti;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i</w:t>
      </w:r>
      <w:r w:rsidR="00754F64" w:rsidRPr="00AF4D3E">
        <w:rPr>
          <w:rFonts w:ascii="Helvetica Narrow" w:hAnsi="Helvetica Narrow"/>
          <w:color w:val="000000"/>
          <w:spacing w:val="4"/>
          <w:sz w:val="24"/>
          <w:szCs w:val="24"/>
        </w:rPr>
        <w:t xml:space="preserve"> procedimenti di manutenzione, di disinfestazione, di disinfezione e di pulizia;</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754F64" w:rsidRPr="00AF4D3E">
        <w:rPr>
          <w:rFonts w:ascii="Helvetica Narrow" w:hAnsi="Helvetica Narrow"/>
          <w:color w:val="000000"/>
          <w:spacing w:val="4"/>
          <w:sz w:val="24"/>
          <w:szCs w:val="24"/>
        </w:rPr>
        <w:t>'etichettatura e la presentazione dei prodotti alimentari;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i</w:t>
      </w:r>
      <w:r w:rsidR="00754F64" w:rsidRPr="00AF4D3E">
        <w:rPr>
          <w:rFonts w:ascii="Helvetica Narrow" w:hAnsi="Helvetica Narrow"/>
          <w:color w:val="000000"/>
          <w:spacing w:val="4"/>
          <w:sz w:val="24"/>
          <w:szCs w:val="24"/>
        </w:rPr>
        <w:t xml:space="preserve"> mezzi e le modalità di conserva</w:t>
      </w:r>
      <w:r w:rsidR="007A7D9E">
        <w:rPr>
          <w:rFonts w:ascii="Helvetica Narrow" w:hAnsi="Helvetica Narrow"/>
          <w:color w:val="000000"/>
          <w:spacing w:val="4"/>
          <w:sz w:val="24"/>
          <w:szCs w:val="24"/>
        </w:rPr>
        <w:t>zione e stoccaggio nelle celle;</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754F64" w:rsidRPr="00AF4D3E">
        <w:rPr>
          <w:rFonts w:ascii="Helvetica Narrow" w:hAnsi="Helvetica Narrow"/>
          <w:color w:val="000000"/>
          <w:spacing w:val="4"/>
          <w:sz w:val="24"/>
          <w:szCs w:val="24"/>
        </w:rPr>
        <w:t>’igiene dell'abbigliamento del personale;</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i</w:t>
      </w:r>
      <w:r w:rsidR="00754F64" w:rsidRPr="00AF4D3E">
        <w:rPr>
          <w:rFonts w:ascii="Helvetica Narrow" w:hAnsi="Helvetica Narrow"/>
          <w:color w:val="000000"/>
          <w:spacing w:val="4"/>
          <w:sz w:val="24"/>
          <w:szCs w:val="24"/>
        </w:rPr>
        <w:t xml:space="preserve"> processi tecnologici per produrre o lavorare i prodotti alimentari;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m</w:t>
      </w:r>
      <w:r w:rsidR="00754F64" w:rsidRPr="00AF4D3E">
        <w:rPr>
          <w:rFonts w:ascii="Helvetica Narrow" w:hAnsi="Helvetica Narrow"/>
          <w:color w:val="000000"/>
          <w:spacing w:val="4"/>
          <w:sz w:val="24"/>
          <w:szCs w:val="24"/>
        </w:rPr>
        <w:t>od</w:t>
      </w:r>
      <w:r>
        <w:rPr>
          <w:rFonts w:ascii="Helvetica Narrow" w:hAnsi="Helvetica Narrow"/>
          <w:color w:val="000000"/>
          <w:spacing w:val="4"/>
          <w:sz w:val="24"/>
          <w:szCs w:val="24"/>
        </w:rPr>
        <w:t>alità di distribuzione;</w:t>
      </w:r>
    </w:p>
    <w:p w:rsidR="00832977"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l</w:t>
      </w:r>
      <w:r w:rsidR="00754F64" w:rsidRPr="00AF4D3E">
        <w:rPr>
          <w:rFonts w:ascii="Helvetica Narrow" w:hAnsi="Helvetica Narrow"/>
          <w:color w:val="000000"/>
          <w:spacing w:val="4"/>
          <w:sz w:val="24"/>
          <w:szCs w:val="24"/>
        </w:rPr>
        <w:t>avaggio e impiego dei sanificanti;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m</w:t>
      </w:r>
      <w:r w:rsidR="00754F64" w:rsidRPr="00AF4D3E">
        <w:rPr>
          <w:rFonts w:ascii="Helvetica Narrow" w:hAnsi="Helvetica Narrow"/>
          <w:color w:val="000000"/>
          <w:spacing w:val="4"/>
          <w:sz w:val="24"/>
          <w:szCs w:val="24"/>
        </w:rPr>
        <w:t>odalità di sgombero rifiuti;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v</w:t>
      </w:r>
      <w:r w:rsidR="00754F64" w:rsidRPr="00AF4D3E">
        <w:rPr>
          <w:rFonts w:ascii="Helvetica Narrow" w:hAnsi="Helvetica Narrow"/>
          <w:color w:val="000000"/>
          <w:spacing w:val="4"/>
          <w:sz w:val="24"/>
          <w:szCs w:val="24"/>
        </w:rPr>
        <w:t>erifica del corretto uso degli impianti;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aratteristiche dei sanificanti;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m</w:t>
      </w:r>
      <w:r w:rsidR="00754F64" w:rsidRPr="00AF4D3E">
        <w:rPr>
          <w:rFonts w:ascii="Helvetica Narrow" w:hAnsi="Helvetica Narrow"/>
          <w:color w:val="000000"/>
          <w:spacing w:val="4"/>
          <w:sz w:val="24"/>
          <w:szCs w:val="24"/>
        </w:rPr>
        <w:t>odalità di sanificazione;</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s</w:t>
      </w:r>
      <w:r w:rsidR="00754F64" w:rsidRPr="00AF4D3E">
        <w:rPr>
          <w:rFonts w:ascii="Helvetica Narrow" w:hAnsi="Helvetica Narrow"/>
          <w:color w:val="000000"/>
          <w:spacing w:val="4"/>
          <w:sz w:val="24"/>
          <w:szCs w:val="24"/>
        </w:rPr>
        <w:t>tato igienico degli impianti e dell'ambiente;</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s</w:t>
      </w:r>
      <w:r w:rsidR="00754F64" w:rsidRPr="00AF4D3E">
        <w:rPr>
          <w:rFonts w:ascii="Helvetica Narrow" w:hAnsi="Helvetica Narrow"/>
          <w:color w:val="000000"/>
          <w:spacing w:val="4"/>
          <w:sz w:val="24"/>
          <w:szCs w:val="24"/>
        </w:rPr>
        <w:t>tato igienico-sanitario del personale addetto;</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s</w:t>
      </w:r>
      <w:r w:rsidR="00754F64" w:rsidRPr="00AF4D3E">
        <w:rPr>
          <w:rFonts w:ascii="Helvetica Narrow" w:hAnsi="Helvetica Narrow"/>
          <w:color w:val="000000"/>
          <w:spacing w:val="4"/>
          <w:sz w:val="24"/>
          <w:szCs w:val="24"/>
        </w:rPr>
        <w:t>tato igienico dei servizi;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o</w:t>
      </w:r>
      <w:r w:rsidR="00754F64" w:rsidRPr="00AF4D3E">
        <w:rPr>
          <w:rFonts w:ascii="Helvetica Narrow" w:hAnsi="Helvetica Narrow"/>
          <w:color w:val="000000"/>
          <w:spacing w:val="4"/>
          <w:sz w:val="24"/>
          <w:szCs w:val="24"/>
        </w:rPr>
        <w:t>rganizzazione del personale;</w:t>
      </w:r>
      <w:r w:rsidR="00754F64" w:rsidRPr="00AF4D3E">
        <w:rPr>
          <w:rFonts w:ascii="Helvetica Narrow" w:hAnsi="Helvetica Narrow"/>
          <w:color w:val="000000"/>
          <w:spacing w:val="4"/>
          <w:sz w:val="24"/>
          <w:szCs w:val="24"/>
        </w:rPr>
        <w:tab/>
        <w:t xml:space="preserve"> </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ontrollo dell'organico;</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d</w:t>
      </w:r>
      <w:r w:rsidR="00754F64" w:rsidRPr="00AF4D3E">
        <w:rPr>
          <w:rFonts w:ascii="Helvetica Narrow" w:hAnsi="Helvetica Narrow"/>
          <w:color w:val="000000"/>
          <w:spacing w:val="4"/>
          <w:sz w:val="24"/>
          <w:szCs w:val="24"/>
        </w:rPr>
        <w:t>istribuzione dei carichi di lavoro;</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p</w:t>
      </w:r>
      <w:r w:rsidR="00754F64" w:rsidRPr="00AF4D3E">
        <w:rPr>
          <w:rFonts w:ascii="Helvetica Narrow" w:hAnsi="Helvetica Narrow"/>
          <w:color w:val="000000"/>
          <w:spacing w:val="4"/>
          <w:sz w:val="24"/>
          <w:szCs w:val="24"/>
        </w:rPr>
        <w:t>rofessionalità degli addetti;</w:t>
      </w:r>
    </w:p>
    <w:p w:rsidR="00754F64" w:rsidRPr="00AF4D3E" w:rsidRDefault="00E3672D"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ontrollo delle quantità delle porzioni, in relazione al</w:t>
      </w:r>
      <w:r>
        <w:rPr>
          <w:rFonts w:ascii="Helvetica Narrow" w:hAnsi="Helvetica Narrow"/>
          <w:color w:val="000000"/>
          <w:spacing w:val="4"/>
          <w:sz w:val="24"/>
          <w:szCs w:val="24"/>
        </w:rPr>
        <w:t>le tabelle dietetiche (</w:t>
      </w:r>
      <w:r w:rsidR="00754F64" w:rsidRPr="00AF4D3E">
        <w:rPr>
          <w:rFonts w:ascii="Helvetica Narrow" w:hAnsi="Helvetica Narrow"/>
          <w:color w:val="000000"/>
          <w:spacing w:val="4"/>
          <w:sz w:val="24"/>
          <w:szCs w:val="24"/>
        </w:rPr>
        <w:t>su almeno n.</w:t>
      </w:r>
      <w:r>
        <w:rPr>
          <w:rFonts w:ascii="Helvetica Narrow" w:hAnsi="Helvetica Narrow"/>
          <w:color w:val="000000"/>
          <w:spacing w:val="4"/>
          <w:sz w:val="24"/>
          <w:szCs w:val="24"/>
        </w:rPr>
        <w:t xml:space="preserve"> </w:t>
      </w:r>
      <w:r w:rsidR="00754F64" w:rsidRPr="00AF4D3E">
        <w:rPr>
          <w:rFonts w:ascii="Helvetica Narrow" w:hAnsi="Helvetica Narrow"/>
          <w:color w:val="000000"/>
          <w:spacing w:val="4"/>
          <w:sz w:val="24"/>
          <w:szCs w:val="24"/>
        </w:rPr>
        <w:lastRenderedPageBreak/>
        <w:t>10 porzioni)</w:t>
      </w:r>
      <w:r w:rsidR="00E32C9F">
        <w:rPr>
          <w:rFonts w:ascii="Helvetica Narrow" w:hAnsi="Helvetica Narrow"/>
          <w:color w:val="000000"/>
          <w:spacing w:val="4"/>
          <w:sz w:val="24"/>
          <w:szCs w:val="24"/>
        </w:rPr>
        <w:t>;</w:t>
      </w:r>
    </w:p>
    <w:p w:rsidR="00754F64" w:rsidRPr="00AF4D3E" w:rsidRDefault="00E32C9F"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ontrollo sulla composizione organo</w:t>
      </w:r>
      <w:r>
        <w:rPr>
          <w:rFonts w:ascii="Helvetica Narrow" w:hAnsi="Helvetica Narrow"/>
          <w:color w:val="000000"/>
          <w:spacing w:val="4"/>
          <w:sz w:val="24"/>
          <w:szCs w:val="24"/>
        </w:rPr>
        <w:t>lettica dei prodotti alimentari;</w:t>
      </w:r>
    </w:p>
    <w:p w:rsidR="00754F64" w:rsidRPr="00AF4D3E" w:rsidRDefault="00E32C9F"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modalità di manipolazione;</w:t>
      </w:r>
    </w:p>
    <w:p w:rsidR="00754F64" w:rsidRPr="00AF4D3E" w:rsidRDefault="00E32C9F"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ontrollo del funzionamento degli impianti tecnologici;</w:t>
      </w:r>
    </w:p>
    <w:p w:rsidR="00754F64" w:rsidRPr="00AF4D3E" w:rsidRDefault="00E32C9F"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w:t>
      </w:r>
      <w:r>
        <w:rPr>
          <w:rFonts w:ascii="Helvetica Narrow" w:hAnsi="Helvetica Narrow"/>
          <w:color w:val="000000"/>
          <w:spacing w:val="4"/>
          <w:sz w:val="24"/>
          <w:szCs w:val="24"/>
        </w:rPr>
        <w:t>lo degli interventi manutentivi</w:t>
      </w:r>
      <w:r w:rsidR="00754F64" w:rsidRPr="00AF4D3E">
        <w:rPr>
          <w:rFonts w:ascii="Helvetica Narrow" w:hAnsi="Helvetica Narrow"/>
          <w:color w:val="000000"/>
          <w:spacing w:val="4"/>
          <w:sz w:val="24"/>
          <w:szCs w:val="24"/>
        </w:rPr>
        <w:t>;</w:t>
      </w:r>
    </w:p>
    <w:p w:rsidR="00754F64" w:rsidRPr="00AF4D3E" w:rsidRDefault="00E32C9F"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ontrollo delle attrezzature;</w:t>
      </w:r>
    </w:p>
    <w:p w:rsidR="00754F64" w:rsidRPr="00AF4D3E" w:rsidRDefault="00E32C9F"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ontrollo dell’abbigliamento di servizio degli addetti;</w:t>
      </w:r>
    </w:p>
    <w:p w:rsidR="00754F64" w:rsidRPr="00AF4D3E" w:rsidRDefault="00E32C9F" w:rsidP="00E32C9F">
      <w:pPr>
        <w:numPr>
          <w:ilvl w:val="0"/>
          <w:numId w:val="22"/>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c</w:t>
      </w:r>
      <w:r w:rsidR="00754F64" w:rsidRPr="00AF4D3E">
        <w:rPr>
          <w:rFonts w:ascii="Helvetica Narrow" w:hAnsi="Helvetica Narrow"/>
          <w:color w:val="000000"/>
          <w:spacing w:val="4"/>
          <w:sz w:val="24"/>
          <w:szCs w:val="24"/>
        </w:rPr>
        <w:t>ontrollo delle modalità di trasporto dei pasti e delle derrate.</w:t>
      </w:r>
    </w:p>
    <w:p w:rsidR="00754F64" w:rsidRPr="00AF4D3E" w:rsidRDefault="00E32C9F"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2) I</w:t>
      </w:r>
      <w:r w:rsidR="00754F64" w:rsidRPr="00AF4D3E">
        <w:rPr>
          <w:rFonts w:ascii="Helvetica Narrow" w:hAnsi="Helvetica Narrow"/>
          <w:color w:val="000000"/>
          <w:spacing w:val="4"/>
          <w:sz w:val="24"/>
          <w:szCs w:val="24"/>
        </w:rPr>
        <w:t xml:space="preserve"> controlli sensoriali riguardano la verifica degli standard dei prodotti e dovranno essere effettuati su campioni prelevati dal personale dipendente della </w:t>
      </w:r>
      <w:r w:rsidR="00DE03ED">
        <w:rPr>
          <w:rFonts w:ascii="Helvetica Narrow" w:hAnsi="Helvetica Narrow"/>
          <w:color w:val="000000"/>
          <w:spacing w:val="4"/>
          <w:sz w:val="24"/>
          <w:szCs w:val="24"/>
        </w:rPr>
        <w:t>Impresa Appaltatrice</w:t>
      </w:r>
      <w:r w:rsidR="00754F64" w:rsidRPr="00AF4D3E">
        <w:rPr>
          <w:rFonts w:ascii="Helvetica Narrow" w:hAnsi="Helvetica Narrow"/>
          <w:color w:val="000000"/>
          <w:spacing w:val="4"/>
          <w:sz w:val="24"/>
          <w:szCs w:val="24"/>
        </w:rPr>
        <w:t xml:space="preserve"> o dai tecnici incaricati dal comune.</w:t>
      </w:r>
    </w:p>
    <w:p w:rsidR="00754F64" w:rsidRPr="00AF4D3E" w:rsidRDefault="00E32C9F"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3)</w:t>
      </w:r>
      <w:r w:rsidR="00754F64" w:rsidRPr="00AF4D3E">
        <w:rPr>
          <w:rFonts w:ascii="Helvetica Narrow" w:hAnsi="Helvetica Narrow"/>
          <w:color w:val="000000"/>
          <w:spacing w:val="4"/>
          <w:sz w:val="24"/>
          <w:szCs w:val="24"/>
        </w:rPr>
        <w:t xml:space="preserve"> Gli accertamenti analitici sono tesi all’accertamento degli indici di microbiologici, chimici, fisici e merceologici attestanti la qualità e la salubrità dei prodotti. Tali accertamenti saranno compiuti dai laboratori pubblici delle ASL locali. Per l'effettuazione degli accertamenti analitici verranno compiuti prelievi di campioni alimentari nelle quantità ritenute necessarie agli accertamenti previsti. Gli organismi istituzionali competenti preposti al controllo effettueranno i prelievi con le modalità disposte dalle vigente normativa </w:t>
      </w:r>
      <w:proofErr w:type="spellStart"/>
      <w:r w:rsidR="00754F64" w:rsidRPr="00AF4D3E">
        <w:rPr>
          <w:rFonts w:ascii="Helvetica Narrow" w:hAnsi="Helvetica Narrow"/>
          <w:color w:val="000000"/>
          <w:spacing w:val="4"/>
          <w:sz w:val="24"/>
          <w:szCs w:val="24"/>
        </w:rPr>
        <w:t>D.Lgs.</w:t>
      </w:r>
      <w:proofErr w:type="spellEnd"/>
      <w:r w:rsidR="00754F64" w:rsidRPr="00AF4D3E">
        <w:rPr>
          <w:rFonts w:ascii="Helvetica Narrow" w:hAnsi="Helvetica Narrow"/>
          <w:color w:val="000000"/>
          <w:spacing w:val="4"/>
          <w:sz w:val="24"/>
          <w:szCs w:val="24"/>
        </w:rPr>
        <w:t xml:space="preserve"> 123/93 e </w:t>
      </w:r>
      <w:proofErr w:type="spellStart"/>
      <w:r w:rsidR="00754F64" w:rsidRPr="00AF4D3E">
        <w:rPr>
          <w:rFonts w:ascii="Helvetica Narrow" w:hAnsi="Helvetica Narrow"/>
          <w:color w:val="000000"/>
          <w:spacing w:val="4"/>
          <w:sz w:val="24"/>
          <w:szCs w:val="24"/>
        </w:rPr>
        <w:t>s.m.i.</w:t>
      </w:r>
      <w:proofErr w:type="spellEnd"/>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 tecnici effettueranno i prelievi utilizzando le quantità stabilite dalla legge vigente in materia. Nulla può essere richiesto al Comune per le quantità di campioni prelevati.</w:t>
      </w:r>
    </w:p>
    <w:p w:rsidR="006E0593" w:rsidRPr="00AF4D3E" w:rsidRDefault="006E0593"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Tutte le risultanze degli esiti ispettivi fatti dagli organi </w:t>
      </w:r>
      <w:r w:rsidR="00446262" w:rsidRPr="000F2EAE">
        <w:rPr>
          <w:rFonts w:ascii="Helvetica Narrow" w:hAnsi="Helvetica Narrow"/>
          <w:color w:val="000000"/>
          <w:spacing w:val="4"/>
          <w:sz w:val="24"/>
          <w:szCs w:val="24"/>
        </w:rPr>
        <w:t xml:space="preserve">di controllo comunali </w:t>
      </w:r>
      <w:r w:rsidRPr="000F2EAE">
        <w:rPr>
          <w:rFonts w:ascii="Helvetica Narrow" w:hAnsi="Helvetica Narrow"/>
          <w:color w:val="000000"/>
          <w:spacing w:val="4"/>
          <w:sz w:val="24"/>
          <w:szCs w:val="24"/>
        </w:rPr>
        <w:t>devono essere consegnati in copia al RUP del servizio.</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p>
    <w:p w:rsidR="00E32C9F" w:rsidRPr="00300DB3" w:rsidRDefault="00E32C9F" w:rsidP="00AF4D3E">
      <w:pPr>
        <w:shd w:val="clear" w:color="auto" w:fill="FFFFFF"/>
        <w:spacing w:line="288" w:lineRule="auto"/>
        <w:ind w:left="29" w:right="-38"/>
        <w:jc w:val="both"/>
        <w:rPr>
          <w:rFonts w:ascii="Helvetica Narrow" w:hAnsi="Helvetica Narrow"/>
          <w:color w:val="000000"/>
          <w:spacing w:val="4"/>
          <w:sz w:val="16"/>
          <w:szCs w:val="16"/>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1</w:t>
      </w:r>
      <w:r w:rsidR="009A04C4">
        <w:rPr>
          <w:rFonts w:ascii="Helvetica Narrow" w:hAnsi="Helvetica Narrow"/>
          <w:b/>
          <w:color w:val="000000"/>
          <w:spacing w:val="4"/>
          <w:sz w:val="24"/>
          <w:szCs w:val="24"/>
        </w:rPr>
        <w:t>7</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RILIEVI E PROCEDIMENTI DI APPLICAZIONE DELLE PENALITA'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 rilievi inerenti alla non conformità del servizio saranno contestati tempestivamente alla ditta affidataria per vie brevi e confermate per iscritto entro i sette giorni successivi. In caso di </w:t>
      </w:r>
      <w:r w:rsidR="00DF4622">
        <w:rPr>
          <w:rFonts w:ascii="Helvetica Narrow" w:hAnsi="Helvetica Narrow"/>
          <w:color w:val="000000"/>
          <w:spacing w:val="4"/>
          <w:sz w:val="24"/>
          <w:szCs w:val="24"/>
        </w:rPr>
        <w:t xml:space="preserve">inottemperanza alla richiesta, </w:t>
      </w:r>
      <w:r w:rsidRPr="00AF4D3E">
        <w:rPr>
          <w:rFonts w:ascii="Helvetica Narrow" w:hAnsi="Helvetica Narrow"/>
          <w:color w:val="000000"/>
          <w:spacing w:val="4"/>
          <w:sz w:val="24"/>
          <w:szCs w:val="24"/>
        </w:rPr>
        <w:t xml:space="preserve">ovvero </w:t>
      </w:r>
      <w:r w:rsidR="00DF4622">
        <w:rPr>
          <w:rFonts w:ascii="Helvetica Narrow" w:hAnsi="Helvetica Narrow"/>
          <w:color w:val="000000"/>
          <w:spacing w:val="4"/>
          <w:sz w:val="24"/>
          <w:szCs w:val="24"/>
        </w:rPr>
        <w:t xml:space="preserve">- </w:t>
      </w:r>
      <w:r w:rsidRPr="00AF4D3E">
        <w:rPr>
          <w:rFonts w:ascii="Helvetica Narrow" w:hAnsi="Helvetica Narrow"/>
          <w:color w:val="000000"/>
          <w:spacing w:val="4"/>
          <w:sz w:val="24"/>
          <w:szCs w:val="24"/>
        </w:rPr>
        <w:t>nel caso in cui il Comune riscontri successivamen</w:t>
      </w:r>
      <w:r w:rsidR="00DF4622">
        <w:rPr>
          <w:rFonts w:ascii="Helvetica Narrow" w:hAnsi="Helvetica Narrow"/>
          <w:color w:val="000000"/>
          <w:spacing w:val="4"/>
          <w:sz w:val="24"/>
          <w:szCs w:val="24"/>
        </w:rPr>
        <w:t>te la violazione degli obblighi -</w:t>
      </w:r>
      <w:r w:rsidRPr="00AF4D3E">
        <w:rPr>
          <w:rFonts w:ascii="Helvetica Narrow" w:hAnsi="Helvetica Narrow"/>
          <w:color w:val="000000"/>
          <w:spacing w:val="4"/>
          <w:sz w:val="24"/>
          <w:szCs w:val="24"/>
        </w:rPr>
        <w:t xml:space="preserve"> il </w:t>
      </w:r>
      <w:r w:rsidR="00DF4622">
        <w:rPr>
          <w:rFonts w:ascii="Helvetica Narrow" w:hAnsi="Helvetica Narrow"/>
          <w:color w:val="000000"/>
          <w:spacing w:val="4"/>
          <w:sz w:val="24"/>
          <w:szCs w:val="24"/>
        </w:rPr>
        <w:t>C</w:t>
      </w:r>
      <w:r w:rsidRPr="00AF4D3E">
        <w:rPr>
          <w:rFonts w:ascii="Helvetica Narrow" w:hAnsi="Helvetica Narrow"/>
          <w:color w:val="000000"/>
          <w:spacing w:val="4"/>
          <w:sz w:val="24"/>
          <w:szCs w:val="24"/>
        </w:rPr>
        <w:t>omune comunicherà alla ditta, per iscritto e nei termini di cinque giorni dall'accertamento da parte della struttura organizzativa preposta, le contestaz</w:t>
      </w:r>
      <w:r w:rsidR="00446262">
        <w:rPr>
          <w:rFonts w:ascii="Helvetica Narrow" w:hAnsi="Helvetica Narrow"/>
          <w:color w:val="000000"/>
          <w:spacing w:val="4"/>
          <w:sz w:val="24"/>
          <w:szCs w:val="24"/>
        </w:rPr>
        <w:t>ioni degli organi di controllo.</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Se entro otto giorni dalla data di ricevimento della comunicazione la ditta non fornirà alcuna motivazione, ovvero qualora le stesse non saranno ritenute </w:t>
      </w:r>
      <w:proofErr w:type="spellStart"/>
      <w:r w:rsidRPr="00AF4D3E">
        <w:rPr>
          <w:rFonts w:ascii="Helvetica Narrow" w:hAnsi="Helvetica Narrow"/>
          <w:color w:val="000000"/>
          <w:spacing w:val="4"/>
          <w:sz w:val="24"/>
          <w:szCs w:val="24"/>
        </w:rPr>
        <w:t>accoglibili</w:t>
      </w:r>
      <w:proofErr w:type="spellEnd"/>
      <w:r w:rsidRPr="00AF4D3E">
        <w:rPr>
          <w:rFonts w:ascii="Helvetica Narrow" w:hAnsi="Helvetica Narrow"/>
          <w:color w:val="000000"/>
          <w:spacing w:val="4"/>
          <w:sz w:val="24"/>
          <w:szCs w:val="24"/>
        </w:rPr>
        <w:t>, il Comune applicherà le penali previste dal presente capitolato.</w:t>
      </w:r>
    </w:p>
    <w:p w:rsidR="00DF4622" w:rsidRPr="00300DB3" w:rsidRDefault="00DF4622" w:rsidP="00AF4D3E">
      <w:pPr>
        <w:shd w:val="clear" w:color="auto" w:fill="FFFFFF"/>
        <w:spacing w:line="288" w:lineRule="auto"/>
        <w:ind w:left="29" w:right="-38"/>
        <w:jc w:val="both"/>
        <w:rPr>
          <w:rFonts w:ascii="Helvetica Narrow" w:hAnsi="Helvetica Narrow"/>
          <w:color w:val="000000"/>
          <w:spacing w:val="4"/>
          <w:sz w:val="16"/>
          <w:szCs w:val="16"/>
        </w:rPr>
      </w:pPr>
    </w:p>
    <w:p w:rsidR="00DF4622" w:rsidRPr="00AF4D3E" w:rsidRDefault="00DF4622"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1</w:t>
      </w:r>
      <w:r w:rsidR="009A04C4">
        <w:rPr>
          <w:rFonts w:ascii="Helvetica Narrow" w:hAnsi="Helvetica Narrow"/>
          <w:b/>
          <w:color w:val="000000"/>
          <w:spacing w:val="4"/>
          <w:sz w:val="24"/>
          <w:szCs w:val="24"/>
        </w:rPr>
        <w:t>8</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PENALITA' PREVISTE PER MANCATI ADEMPIMENTI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Comune</w:t>
      </w:r>
      <w:r w:rsidR="00DF4622">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a tutela delle norme contenute nel presente capitolato, si riserva di applicare le penalità per le infrazioni che la ditta commetterà relativamente a:</w:t>
      </w:r>
    </w:p>
    <w:p w:rsidR="00754F64"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Confezionamento non conforme alle vigenti normative;</w:t>
      </w:r>
    </w:p>
    <w:p w:rsidR="00446262" w:rsidRPr="000F2EAE" w:rsidRDefault="00446262"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Non rispetto dei menu allegati a questo capitolato speciale;</w:t>
      </w:r>
    </w:p>
    <w:p w:rsidR="00754F64" w:rsidRPr="00AF4D3E"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lastRenderedPageBreak/>
        <w:t>Non rispetto delle quantità previste nelle tabelle dietetiche;</w:t>
      </w:r>
    </w:p>
    <w:p w:rsidR="00754F64" w:rsidRPr="00AF4D3E"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Non rispetto della qualità prevista nelle tabelle dietetiche;</w:t>
      </w:r>
    </w:p>
    <w:p w:rsidR="00754F64" w:rsidRPr="00AF4D3E"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C204E3">
        <w:rPr>
          <w:rFonts w:ascii="Helvetica Narrow" w:hAnsi="Helvetica Narrow"/>
          <w:color w:val="000000"/>
          <w:spacing w:val="4"/>
          <w:sz w:val="24"/>
          <w:szCs w:val="24"/>
        </w:rPr>
        <w:t xml:space="preserve">Rinvenimento di corpi estranei organici e inorganici, parassiti, prodotti alimentari </w:t>
      </w:r>
      <w:r w:rsidRPr="00AF4D3E">
        <w:rPr>
          <w:rFonts w:ascii="Helvetica Narrow" w:hAnsi="Helvetica Narrow"/>
          <w:color w:val="000000"/>
          <w:spacing w:val="4"/>
          <w:sz w:val="24"/>
          <w:szCs w:val="24"/>
        </w:rPr>
        <w:t>scaduti;</w:t>
      </w:r>
    </w:p>
    <w:p w:rsidR="00754F64" w:rsidRPr="00AF4D3E"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Inadeguata igiene degli automezzi;</w:t>
      </w:r>
    </w:p>
    <w:p w:rsidR="00754F64" w:rsidRPr="00AF4D3E"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Mancato rispetto delle norme igienico-sanitarie da parte del personale della ditta;</w:t>
      </w:r>
    </w:p>
    <w:p w:rsidR="00754F64" w:rsidRPr="00AF4D3E"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Mancato rispetto degli orari di consegna;</w:t>
      </w:r>
    </w:p>
    <w:p w:rsidR="00754F64" w:rsidRPr="00AF4D3E" w:rsidRDefault="00754F64" w:rsidP="00DF4622">
      <w:pPr>
        <w:numPr>
          <w:ilvl w:val="0"/>
          <w:numId w:val="23"/>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Grave inadempimento non rientrante nelle precedenti causali.</w:t>
      </w:r>
    </w:p>
    <w:p w:rsidR="00754F64" w:rsidRPr="00300DB3" w:rsidRDefault="00754F64" w:rsidP="00AF4D3E">
      <w:pPr>
        <w:shd w:val="clear" w:color="auto" w:fill="FFFFFF"/>
        <w:spacing w:line="288" w:lineRule="auto"/>
        <w:ind w:left="29" w:right="-38"/>
        <w:jc w:val="both"/>
        <w:rPr>
          <w:rFonts w:ascii="Helvetica Narrow" w:hAnsi="Helvetica Narrow"/>
          <w:color w:val="000000"/>
          <w:spacing w:val="4"/>
          <w:sz w:val="16"/>
          <w:szCs w:val="16"/>
        </w:rPr>
      </w:pPr>
    </w:p>
    <w:p w:rsidR="00DF4622" w:rsidRPr="00AF4D3E" w:rsidRDefault="00DF4622"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1</w:t>
      </w:r>
      <w:r w:rsidR="009A04C4">
        <w:rPr>
          <w:rFonts w:ascii="Helvetica Narrow" w:hAnsi="Helvetica Narrow"/>
          <w:b/>
          <w:color w:val="000000"/>
          <w:spacing w:val="4"/>
          <w:sz w:val="24"/>
          <w:szCs w:val="24"/>
        </w:rPr>
        <w:t>9</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AMMONTARE DELLE PENALI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Il Comune, per la prima infrazione, di qualsiasi tipo, segnalata dagli organi preposti rientranti tra quelli di cui agli artt. precedenti, procederà a diffidare la ditta e a </w:t>
      </w:r>
      <w:r w:rsidR="00DF4622" w:rsidRPr="000F2EAE">
        <w:rPr>
          <w:rFonts w:ascii="Helvetica Narrow" w:hAnsi="Helvetica Narrow"/>
          <w:color w:val="000000"/>
          <w:spacing w:val="4"/>
          <w:sz w:val="24"/>
          <w:szCs w:val="24"/>
        </w:rPr>
        <w:t xml:space="preserve">comminare una penalità di € </w:t>
      </w:r>
      <w:r w:rsidRPr="000F2EAE">
        <w:rPr>
          <w:rFonts w:ascii="Helvetica Narrow" w:hAnsi="Helvetica Narrow"/>
          <w:color w:val="000000"/>
          <w:spacing w:val="4"/>
          <w:sz w:val="24"/>
          <w:szCs w:val="24"/>
        </w:rPr>
        <w:t>100</w:t>
      </w:r>
      <w:r w:rsidR="00054FF8" w:rsidRPr="000F2EAE">
        <w:rPr>
          <w:rFonts w:ascii="Helvetica Narrow" w:hAnsi="Helvetica Narrow"/>
          <w:color w:val="000000"/>
          <w:spacing w:val="4"/>
          <w:sz w:val="24"/>
          <w:szCs w:val="24"/>
        </w:rPr>
        <w:t>,00</w:t>
      </w:r>
      <w:r w:rsidR="00446262" w:rsidRPr="000F2EAE">
        <w:rPr>
          <w:rFonts w:ascii="Helvetica Narrow" w:hAnsi="Helvetica Narrow"/>
          <w:color w:val="000000"/>
          <w:spacing w:val="4"/>
          <w:sz w:val="24"/>
          <w:szCs w:val="24"/>
        </w:rPr>
        <w:t xml:space="preserve">; </w:t>
      </w:r>
      <w:r w:rsidRPr="000F2EAE">
        <w:rPr>
          <w:rFonts w:ascii="Helvetica Narrow" w:hAnsi="Helvetica Narrow"/>
          <w:color w:val="000000"/>
          <w:spacing w:val="4"/>
          <w:sz w:val="24"/>
          <w:szCs w:val="24"/>
        </w:rPr>
        <w:t xml:space="preserve">la seconda infrazione </w:t>
      </w:r>
      <w:r w:rsidR="00446262" w:rsidRPr="000F2EAE">
        <w:rPr>
          <w:rFonts w:ascii="Helvetica Narrow" w:hAnsi="Helvetica Narrow"/>
          <w:color w:val="000000"/>
          <w:spacing w:val="4"/>
          <w:sz w:val="24"/>
          <w:szCs w:val="24"/>
        </w:rPr>
        <w:t xml:space="preserve">sarà di € 200,00, dalla terza infrazione </w:t>
      </w:r>
      <w:r w:rsidRPr="000F2EAE">
        <w:rPr>
          <w:rFonts w:ascii="Helvetica Narrow" w:hAnsi="Helvetica Narrow"/>
          <w:color w:val="000000"/>
          <w:spacing w:val="4"/>
          <w:sz w:val="24"/>
          <w:szCs w:val="24"/>
        </w:rPr>
        <w:t>in poi si applicheranno sanzioni</w:t>
      </w:r>
      <w:r w:rsidR="00054FF8" w:rsidRPr="000F2EAE">
        <w:rPr>
          <w:rFonts w:ascii="Helvetica Narrow" w:hAnsi="Helvetica Narrow"/>
          <w:color w:val="000000"/>
          <w:spacing w:val="4"/>
          <w:sz w:val="24"/>
          <w:szCs w:val="24"/>
        </w:rPr>
        <w:t>,</w:t>
      </w:r>
      <w:r w:rsidRPr="000F2EAE">
        <w:rPr>
          <w:rFonts w:ascii="Helvetica Narrow" w:hAnsi="Helvetica Narrow"/>
          <w:color w:val="000000"/>
          <w:spacing w:val="4"/>
          <w:sz w:val="24"/>
          <w:szCs w:val="24"/>
        </w:rPr>
        <w:t xml:space="preserve"> a seconda della gravità</w:t>
      </w:r>
      <w:r w:rsidR="00054FF8" w:rsidRPr="000F2EAE">
        <w:rPr>
          <w:rFonts w:ascii="Helvetica Narrow" w:hAnsi="Helvetica Narrow"/>
          <w:color w:val="000000"/>
          <w:spacing w:val="4"/>
          <w:sz w:val="24"/>
          <w:szCs w:val="24"/>
        </w:rPr>
        <w:t>,</w:t>
      </w:r>
      <w:r w:rsidRPr="000F2EAE">
        <w:rPr>
          <w:rFonts w:ascii="Helvetica Narrow" w:hAnsi="Helvetica Narrow"/>
          <w:color w:val="000000"/>
          <w:spacing w:val="4"/>
          <w:sz w:val="24"/>
          <w:szCs w:val="24"/>
        </w:rPr>
        <w:t xml:space="preserve"> fino ad un massimo di € 1.</w:t>
      </w:r>
      <w:r w:rsidR="00054FF8" w:rsidRPr="000F2EAE">
        <w:rPr>
          <w:rFonts w:ascii="Helvetica Narrow" w:hAnsi="Helvetica Narrow"/>
          <w:color w:val="000000"/>
          <w:spacing w:val="4"/>
          <w:sz w:val="24"/>
          <w:szCs w:val="24"/>
        </w:rPr>
        <w:t>6</w:t>
      </w:r>
      <w:r w:rsidRPr="000F2EAE">
        <w:rPr>
          <w:rFonts w:ascii="Helvetica Narrow" w:hAnsi="Helvetica Narrow"/>
          <w:color w:val="000000"/>
          <w:spacing w:val="4"/>
          <w:sz w:val="24"/>
          <w:szCs w:val="24"/>
        </w:rPr>
        <w:t>00</w:t>
      </w:r>
      <w:r w:rsidR="00054FF8" w:rsidRPr="000F2EAE">
        <w:rPr>
          <w:rFonts w:ascii="Helvetica Narrow" w:hAnsi="Helvetica Narrow"/>
          <w:color w:val="000000"/>
          <w:spacing w:val="4"/>
          <w:sz w:val="24"/>
          <w:szCs w:val="24"/>
        </w:rPr>
        <w:t>,00</w:t>
      </w:r>
      <w:r w:rsidRPr="000F2EAE">
        <w:rPr>
          <w:rFonts w:ascii="Helvetica Narrow" w:hAnsi="Helvetica Narrow"/>
          <w:color w:val="000000"/>
          <w:spacing w:val="4"/>
          <w:sz w:val="24"/>
          <w:szCs w:val="24"/>
        </w:rPr>
        <w:t xml:space="preserve"> per ogni sanzione</w:t>
      </w:r>
      <w:r w:rsidR="00054FF8" w:rsidRPr="000F2EAE">
        <w:rPr>
          <w:rFonts w:ascii="Helvetica Narrow" w:hAnsi="Helvetica Narrow"/>
          <w:color w:val="000000"/>
          <w:spacing w:val="4"/>
          <w:sz w:val="24"/>
          <w:szCs w:val="24"/>
        </w:rPr>
        <w:t xml:space="preserve"> con progressione g</w:t>
      </w:r>
      <w:r w:rsidR="00446262" w:rsidRPr="000F2EAE">
        <w:rPr>
          <w:rFonts w:ascii="Helvetica Narrow" w:hAnsi="Helvetica Narrow"/>
          <w:color w:val="000000"/>
          <w:spacing w:val="4"/>
          <w:sz w:val="24"/>
          <w:szCs w:val="24"/>
        </w:rPr>
        <w:t>eometrica (€ 400,00, € 800,00, € 1600,00</w:t>
      </w:r>
      <w:r w:rsidR="00054FF8" w:rsidRPr="000F2EAE">
        <w:rPr>
          <w:rFonts w:ascii="Helvetica Narrow" w:hAnsi="Helvetica Narrow"/>
          <w:color w:val="000000"/>
          <w:spacing w:val="4"/>
          <w:sz w:val="24"/>
          <w:szCs w:val="24"/>
        </w:rPr>
        <w:t>)</w:t>
      </w:r>
      <w:r w:rsidRPr="000F2EAE">
        <w:rPr>
          <w:rFonts w:ascii="Helvetica Narrow" w:hAnsi="Helvetica Narrow"/>
          <w:color w:val="000000"/>
          <w:spacing w:val="4"/>
          <w:sz w:val="24"/>
          <w:szCs w:val="24"/>
        </w:rPr>
        <w:t>.</w:t>
      </w:r>
    </w:p>
    <w:p w:rsidR="00446262" w:rsidRDefault="00446262" w:rsidP="00AF4D3E">
      <w:pPr>
        <w:shd w:val="clear" w:color="auto" w:fill="FFFFFF"/>
        <w:spacing w:line="288" w:lineRule="auto"/>
        <w:ind w:left="29" w:right="-38"/>
        <w:jc w:val="center"/>
        <w:rPr>
          <w:rFonts w:ascii="Helvetica Narrow" w:hAnsi="Helvetica Narrow"/>
          <w:b/>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9A04C4">
        <w:rPr>
          <w:rFonts w:ascii="Helvetica Narrow" w:hAnsi="Helvetica Narrow"/>
          <w:b/>
          <w:color w:val="000000"/>
          <w:spacing w:val="4"/>
          <w:sz w:val="24"/>
          <w:szCs w:val="24"/>
        </w:rPr>
        <w:t>20</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CLAUSOLA RISOLUTIVA ESPRESSA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Ai sensi dell’ art.1456 del C.C., costituiscono causa di risoluzione contrattuale le seguenti ipotesi:</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apertura di una procedura fallimentare a carico della ditta aggiudicataria;</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messa in liquidazione o in altri casi di cessione dell'attività  della ditta;</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gravi  violazioni e/o inosservanze delle disposizioni legislative e regolamentari  nonché delle norme del presente capitolato in materia igienico-sanitaria;</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mancata osservanza del sistema di autocontrollo ex d. </w:t>
      </w:r>
      <w:proofErr w:type="spellStart"/>
      <w:r w:rsidRPr="00AF4D3E">
        <w:rPr>
          <w:rFonts w:ascii="Helvetica Narrow" w:hAnsi="Helvetica Narrow"/>
          <w:color w:val="000000"/>
          <w:spacing w:val="4"/>
          <w:sz w:val="24"/>
          <w:szCs w:val="24"/>
        </w:rPr>
        <w:t>lgs</w:t>
      </w:r>
      <w:proofErr w:type="spellEnd"/>
      <w:r w:rsidRPr="00AF4D3E">
        <w:rPr>
          <w:rFonts w:ascii="Helvetica Narrow" w:hAnsi="Helvetica Narrow"/>
          <w:color w:val="000000"/>
          <w:spacing w:val="4"/>
          <w:sz w:val="24"/>
          <w:szCs w:val="24"/>
        </w:rPr>
        <w:t xml:space="preserve"> n. 155/97;</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interruzione non motivata del servizio;</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violazione ripetuta delle norme di sicurezza e prevenzione;</w:t>
      </w:r>
    </w:p>
    <w:p w:rsidR="00754F64" w:rsidRPr="00AF4D3E" w:rsidRDefault="00446262"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Pr>
          <w:rFonts w:ascii="Helvetica Narrow" w:hAnsi="Helvetica Narrow"/>
          <w:color w:val="000000"/>
          <w:spacing w:val="4"/>
          <w:sz w:val="24"/>
          <w:szCs w:val="24"/>
        </w:rPr>
        <w:t xml:space="preserve">cessione dell'attività </w:t>
      </w:r>
      <w:r w:rsidR="00754F64" w:rsidRPr="00AF4D3E">
        <w:rPr>
          <w:rFonts w:ascii="Helvetica Narrow" w:hAnsi="Helvetica Narrow"/>
          <w:color w:val="000000"/>
          <w:spacing w:val="4"/>
          <w:sz w:val="24"/>
          <w:szCs w:val="24"/>
        </w:rPr>
        <w:t>ad altri;</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subappalto;</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mancato rispetto delle tabelle dietetiche;</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mancato rispetto delle caratteristiche organolettiche dei prodotti alimentari;</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difformità nella realizzazione del progetto secondo quanto indicato in fase di offerta ed accettato dalla committenza;</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qualora la ditta fornisca dei pasti al di fuori della presente prestazione contratt</w:t>
      </w:r>
      <w:r w:rsidR="00F7516F">
        <w:rPr>
          <w:rFonts w:ascii="Helvetica Narrow" w:hAnsi="Helvetica Narrow"/>
          <w:color w:val="000000"/>
          <w:spacing w:val="4"/>
          <w:sz w:val="24"/>
          <w:szCs w:val="24"/>
        </w:rPr>
        <w:t>uale;</w:t>
      </w:r>
    </w:p>
    <w:p w:rsidR="00754F64" w:rsidRPr="00AF4D3E" w:rsidRDefault="00754F64" w:rsidP="00F7516F">
      <w:pPr>
        <w:numPr>
          <w:ilvl w:val="0"/>
          <w:numId w:val="24"/>
        </w:numPr>
        <w:shd w:val="clear" w:color="auto" w:fill="FFFFFF"/>
        <w:spacing w:line="288" w:lineRule="auto"/>
        <w:ind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qualora il numero dei autoveicoli adibiti al trasporto dei pasti sia inferiore a quello stabilito nell’offerta tecnica presentata dalla ditta in sede di gara.</w:t>
      </w:r>
    </w:p>
    <w:p w:rsidR="00754F64" w:rsidRPr="00AF4D3E" w:rsidRDefault="00F7516F"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N</w:t>
      </w:r>
      <w:r w:rsidR="00754F64" w:rsidRPr="00AF4D3E">
        <w:rPr>
          <w:rFonts w:ascii="Helvetica Narrow" w:hAnsi="Helvetica Narrow"/>
          <w:color w:val="000000"/>
          <w:spacing w:val="4"/>
          <w:sz w:val="24"/>
          <w:szCs w:val="24"/>
        </w:rPr>
        <w:t>elle ipotesi sopra indicate il contratto sarà risolto di diritto con effetto immediato a seguito di dichiarazione del Comune, in forma di lettera raccomandata, di volersi avvalere della clausola risolutiva.</w:t>
      </w:r>
    </w:p>
    <w:p w:rsidR="00754F64" w:rsidRPr="00AF4D3E" w:rsidRDefault="00F7516F"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lastRenderedPageBreak/>
        <w:t>Q</w:t>
      </w:r>
      <w:r w:rsidR="00754F64" w:rsidRPr="00AF4D3E">
        <w:rPr>
          <w:rFonts w:ascii="Helvetica Narrow" w:hAnsi="Helvetica Narrow"/>
          <w:color w:val="000000"/>
          <w:spacing w:val="4"/>
          <w:sz w:val="24"/>
          <w:szCs w:val="24"/>
        </w:rPr>
        <w:t>ualora il</w:t>
      </w:r>
      <w:r w:rsidR="00BD6161">
        <w:rPr>
          <w:rFonts w:ascii="Helvetica Narrow" w:hAnsi="Helvetica Narrow"/>
          <w:color w:val="000000"/>
          <w:spacing w:val="4"/>
          <w:sz w:val="24"/>
          <w:szCs w:val="24"/>
        </w:rPr>
        <w:t xml:space="preserve"> </w:t>
      </w:r>
      <w:r w:rsidR="00754F64" w:rsidRPr="00AF4D3E">
        <w:rPr>
          <w:rFonts w:ascii="Helvetica Narrow" w:hAnsi="Helvetica Narrow"/>
          <w:color w:val="000000"/>
          <w:spacing w:val="4"/>
          <w:sz w:val="24"/>
          <w:szCs w:val="24"/>
        </w:rPr>
        <w:t>Comune intenda avvalersi di tale clausola, lo stesso si rivarrà sulla ditta aggiudicataria , a titolo di risarcimento dei danni subiti per tale causa.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Inoltre, l’Amministrazione Comunale potrà disporre, in qualsiasi momento e senza formalità di sorta, decadenza dalla fornitura, senza che il gestore possa nulla eccepire, qualora risultino a carico dello stesso procedimenti o provvedimenti per l'applicazione di una delle misure di prevenzione, di cui all'art.3 della L. 1423/56 e art. 10 quater della L. 31.5.65, n.575, successivamente modificata dalla L. 13.9.82, n.646 ed integrata dalla L. 23.12.82, n.936 e </w:t>
      </w:r>
      <w:proofErr w:type="spellStart"/>
      <w:r w:rsidRPr="00AF4D3E">
        <w:rPr>
          <w:rFonts w:ascii="Helvetica Narrow" w:hAnsi="Helvetica Narrow"/>
          <w:color w:val="000000"/>
          <w:spacing w:val="4"/>
          <w:sz w:val="24"/>
          <w:szCs w:val="24"/>
        </w:rPr>
        <w:t>s.m.i.</w:t>
      </w:r>
      <w:proofErr w:type="spellEnd"/>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 xml:space="preserve">ARTICOLO </w:t>
      </w:r>
      <w:r w:rsidR="006B28D3" w:rsidRPr="00AF4D3E">
        <w:rPr>
          <w:rFonts w:ascii="Helvetica Narrow" w:hAnsi="Helvetica Narrow"/>
          <w:b/>
          <w:color w:val="000000"/>
          <w:spacing w:val="4"/>
          <w:sz w:val="24"/>
          <w:szCs w:val="24"/>
        </w:rPr>
        <w:t>2</w:t>
      </w:r>
      <w:r w:rsidR="009A04C4">
        <w:rPr>
          <w:rFonts w:ascii="Helvetica Narrow" w:hAnsi="Helvetica Narrow"/>
          <w:b/>
          <w:color w:val="000000"/>
          <w:spacing w:val="4"/>
          <w:sz w:val="24"/>
          <w:szCs w:val="24"/>
        </w:rPr>
        <w:t>1</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RISOLUZIONE PER INADEMPIMENTO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Fuori dei casi indicati nel precedente articolo, il contratto può essere risolto per inadempimento in caso di violazione sostanziale di clausole essenziali, senza necessità di provvedimento giudiziario, previa diffida con la quale venga indicato all'altro contraente un termine non inferiore a giorni quindici dalla sua ricezione per l’inadempimento. Allo spirare di detto termine il contratto s'intende risolto di diritto.</w:t>
      </w:r>
    </w:p>
    <w:p w:rsidR="00BD6161" w:rsidRPr="00AF4D3E" w:rsidRDefault="00BD6161"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2</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VINCOLO GIURIDICO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L'aggiudicazione dell'appalto costituisce impegno per l'aggiudicatario a tutti gli effetti del servizio in oggetto, dal momento in cui viene comunicata nei limiti e per gli importi specificati, il prezzo di aggiudicazione è impegnativo e vincolante per tutta la durata del presente contratto.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In esso si intendono compresi o compensati tutti gli oneri del presente capitolato, tutto </w:t>
      </w:r>
      <w:r w:rsidR="00446262">
        <w:rPr>
          <w:rFonts w:ascii="Helvetica Narrow" w:hAnsi="Helvetica Narrow"/>
          <w:color w:val="000000"/>
          <w:spacing w:val="4"/>
          <w:sz w:val="24"/>
          <w:szCs w:val="24"/>
        </w:rPr>
        <w:t>i</w:t>
      </w:r>
      <w:r w:rsidRPr="00AF4D3E">
        <w:rPr>
          <w:rFonts w:ascii="Helvetica Narrow" w:hAnsi="Helvetica Narrow"/>
          <w:color w:val="000000"/>
          <w:spacing w:val="4"/>
          <w:sz w:val="24"/>
          <w:szCs w:val="24"/>
        </w:rPr>
        <w:t>ncluso e nulla escluso per l'erogazione del servizio in oggetto che dovrà essere eseguito a norma delle leggi che disciplinano la materia. Il prezzo predetto unitario si intende offerto dalla ditta aggiudicataria della fornitura in base al calcolo di propria convenienza, a tutto suo rischio ed è quin</w:t>
      </w:r>
      <w:r w:rsidR="00446262">
        <w:rPr>
          <w:rFonts w:ascii="Helvetica Narrow" w:hAnsi="Helvetica Narrow"/>
          <w:color w:val="000000"/>
          <w:spacing w:val="4"/>
          <w:sz w:val="24"/>
          <w:szCs w:val="24"/>
        </w:rPr>
        <w:t xml:space="preserve">di invariabile ed indipendente </w:t>
      </w:r>
      <w:r w:rsidRPr="00AF4D3E">
        <w:rPr>
          <w:rFonts w:ascii="Helvetica Narrow" w:hAnsi="Helvetica Narrow"/>
          <w:color w:val="000000"/>
          <w:spacing w:val="4"/>
          <w:sz w:val="24"/>
          <w:szCs w:val="24"/>
        </w:rPr>
        <w:t xml:space="preserve">da qualsiasi eventualità. </w:t>
      </w:r>
    </w:p>
    <w:p w:rsidR="00BD6161" w:rsidRPr="00AF4D3E" w:rsidRDefault="00BD6161"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3</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PAGAMENTI</w:t>
      </w:r>
    </w:p>
    <w:p w:rsidR="00383C9D" w:rsidRPr="00AF4D3E" w:rsidRDefault="00383C9D"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Alla fine di ogni mese la Ditta aggiudicataria dovrà emettere apposita fattura</w:t>
      </w:r>
      <w:r w:rsidR="00054FF8" w:rsidRPr="000F2EAE">
        <w:rPr>
          <w:rFonts w:ascii="Helvetica Narrow" w:hAnsi="Helvetica Narrow"/>
          <w:color w:val="000000"/>
          <w:spacing w:val="4"/>
          <w:sz w:val="24"/>
          <w:szCs w:val="24"/>
        </w:rPr>
        <w:t xml:space="preserve"> elettronica, codice univoco ufficio TU08NB,</w:t>
      </w:r>
      <w:r w:rsidRPr="000F2EAE">
        <w:rPr>
          <w:rFonts w:ascii="Helvetica Narrow" w:hAnsi="Helvetica Narrow"/>
          <w:color w:val="000000"/>
          <w:spacing w:val="4"/>
          <w:sz w:val="24"/>
          <w:szCs w:val="24"/>
        </w:rPr>
        <w:t xml:space="preserve"> indicando le prestazioni effettuate nel mese di riferimento, nonché le coordinate bancarie ed il numero di conto corrente su cui sarà effettuato il pagamento</w:t>
      </w:r>
      <w:r w:rsidR="00054FF8" w:rsidRPr="000F2EAE">
        <w:rPr>
          <w:rFonts w:ascii="Helvetica Narrow" w:hAnsi="Helvetica Narrow"/>
          <w:color w:val="000000"/>
          <w:spacing w:val="4"/>
          <w:sz w:val="24"/>
          <w:szCs w:val="24"/>
        </w:rPr>
        <w:t xml:space="preserve"> ed il C.I.G</w:t>
      </w:r>
      <w:r w:rsidRPr="000F2EAE">
        <w:rPr>
          <w:rFonts w:ascii="Helvetica Narrow" w:hAnsi="Helvetica Narrow"/>
          <w:color w:val="000000"/>
          <w:spacing w:val="4"/>
          <w:sz w:val="24"/>
          <w:szCs w:val="24"/>
        </w:rPr>
        <w:t>.</w:t>
      </w:r>
      <w:r w:rsidR="00054FF8" w:rsidRPr="000F2EAE">
        <w:rPr>
          <w:rFonts w:ascii="Helvetica Narrow" w:hAnsi="Helvetica Narrow"/>
          <w:color w:val="000000"/>
          <w:spacing w:val="4"/>
          <w:sz w:val="24"/>
          <w:szCs w:val="24"/>
        </w:rPr>
        <w:t>( codice identificativo gara ).</w:t>
      </w:r>
      <w:r w:rsidRPr="00AF4D3E">
        <w:rPr>
          <w:rFonts w:ascii="Helvetica Narrow" w:hAnsi="Helvetica Narrow"/>
          <w:color w:val="000000"/>
          <w:spacing w:val="4"/>
          <w:sz w:val="24"/>
          <w:szCs w:val="24"/>
        </w:rPr>
        <w:t xml:space="preserve"> Per i pagamenti superiori ad €. 10.000,00 si applicherà quanto disposto dalle Circolari nr. 28/2007 e 29/2007 del Ministero dell’Economia e delle Finanze e dall’art. 48 bis del D.P.R. 602/73. Non si darà corso ad alcun pagamento se l'assuntore non abbia curato, presso l'Ufficio Contratti, gli adempimenti contrattuali stabiliti. Resta inoltre esclusa ogni possibilità di conferire a terzi mandati speciali all'incasso o presentare comunque ricorso ad altre forme di delegazione di pagamento.</w:t>
      </w:r>
    </w:p>
    <w:p w:rsidR="00383C9D" w:rsidRPr="00AF4D3E" w:rsidRDefault="00383C9D"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La ditta appaltatrice, ai sensi della Legge 25/1/94 n. 82, dovrà allegare </w:t>
      </w:r>
      <w:r w:rsidR="006A60E9">
        <w:rPr>
          <w:rFonts w:ascii="Helvetica Narrow" w:hAnsi="Helvetica Narrow"/>
          <w:color w:val="000000"/>
          <w:spacing w:val="4"/>
          <w:sz w:val="24"/>
          <w:szCs w:val="24"/>
        </w:rPr>
        <w:t xml:space="preserve">alla fattura il DURC senza del </w:t>
      </w:r>
      <w:r w:rsidRPr="00AF4D3E">
        <w:rPr>
          <w:rFonts w:ascii="Helvetica Narrow" w:hAnsi="Helvetica Narrow"/>
          <w:color w:val="000000"/>
          <w:spacing w:val="4"/>
          <w:sz w:val="24"/>
          <w:szCs w:val="24"/>
        </w:rPr>
        <w:t xml:space="preserve">quale non si procederà a dar corso ai pagamenti. </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Le fatture dovranno essere complete di: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1</w:t>
      </w:r>
      <w:r w:rsidR="00BD6161">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indicazione del numero dei pasti serviti per ogni singolo plesso scolastico;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lastRenderedPageBreak/>
        <w:t>2</w:t>
      </w:r>
      <w:r w:rsidR="00BD6161">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ordinativi riepilogativi mensili debitamente vistati dai responsabili dei plessi scolastici, di verifica di quelli giornalieri;</w:t>
      </w:r>
    </w:p>
    <w:p w:rsidR="00754F64" w:rsidRPr="00AF4D3E" w:rsidRDefault="00383C9D"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3</w:t>
      </w:r>
      <w:r w:rsidR="00BD6161">
        <w:rPr>
          <w:rFonts w:ascii="Helvetica Narrow" w:hAnsi="Helvetica Narrow"/>
          <w:color w:val="000000"/>
          <w:spacing w:val="4"/>
          <w:sz w:val="24"/>
          <w:szCs w:val="24"/>
        </w:rPr>
        <w:t>.</w:t>
      </w:r>
      <w:r w:rsidR="00754F64" w:rsidRPr="00AF4D3E">
        <w:rPr>
          <w:rFonts w:ascii="Helvetica Narrow" w:hAnsi="Helvetica Narrow"/>
          <w:color w:val="000000"/>
          <w:spacing w:val="4"/>
          <w:sz w:val="24"/>
          <w:szCs w:val="24"/>
        </w:rPr>
        <w:t xml:space="preserve"> </w:t>
      </w:r>
      <w:r w:rsidR="00BD6161">
        <w:rPr>
          <w:rFonts w:ascii="Helvetica Narrow" w:hAnsi="Helvetica Narrow"/>
          <w:color w:val="000000"/>
          <w:spacing w:val="4"/>
          <w:sz w:val="24"/>
          <w:szCs w:val="24"/>
        </w:rPr>
        <w:t>i</w:t>
      </w:r>
      <w:r w:rsidR="00754F64" w:rsidRPr="00AF4D3E">
        <w:rPr>
          <w:rFonts w:ascii="Helvetica Narrow" w:hAnsi="Helvetica Narrow"/>
          <w:color w:val="000000"/>
          <w:spacing w:val="4"/>
          <w:sz w:val="24"/>
          <w:szCs w:val="24"/>
        </w:rPr>
        <w:t>l Settore;</w:t>
      </w:r>
    </w:p>
    <w:p w:rsidR="00754F64" w:rsidRPr="00AF4D3E" w:rsidRDefault="00383C9D"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5</w:t>
      </w:r>
      <w:r w:rsidR="00BD6161">
        <w:rPr>
          <w:rFonts w:ascii="Helvetica Narrow" w:hAnsi="Helvetica Narrow"/>
          <w:color w:val="000000"/>
          <w:spacing w:val="4"/>
          <w:sz w:val="24"/>
          <w:szCs w:val="24"/>
        </w:rPr>
        <w:t>.</w:t>
      </w:r>
      <w:r w:rsidR="00754F64" w:rsidRPr="00AF4D3E">
        <w:rPr>
          <w:rFonts w:ascii="Helvetica Narrow" w:hAnsi="Helvetica Narrow"/>
          <w:color w:val="000000"/>
          <w:spacing w:val="4"/>
          <w:sz w:val="24"/>
          <w:szCs w:val="24"/>
        </w:rPr>
        <w:t xml:space="preserve"> </w:t>
      </w:r>
      <w:r w:rsidR="00BD6161">
        <w:rPr>
          <w:rFonts w:ascii="Helvetica Narrow" w:hAnsi="Helvetica Narrow"/>
          <w:color w:val="000000"/>
          <w:spacing w:val="4"/>
          <w:sz w:val="24"/>
          <w:szCs w:val="24"/>
        </w:rPr>
        <w:t>i</w:t>
      </w:r>
      <w:r w:rsidR="00754F64" w:rsidRPr="00AF4D3E">
        <w:rPr>
          <w:rFonts w:ascii="Helvetica Narrow" w:hAnsi="Helvetica Narrow"/>
          <w:color w:val="000000"/>
          <w:spacing w:val="4"/>
          <w:sz w:val="24"/>
          <w:szCs w:val="24"/>
        </w:rPr>
        <w:t>l Servizio Interessato;</w:t>
      </w:r>
    </w:p>
    <w:p w:rsidR="00754F64" w:rsidRPr="00AF4D3E" w:rsidRDefault="00BD6161"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6.</w:t>
      </w:r>
      <w:r w:rsidR="00754F64" w:rsidRPr="00AF4D3E">
        <w:rPr>
          <w:rFonts w:ascii="Helvetica Narrow" w:hAnsi="Helvetica Narrow"/>
          <w:color w:val="000000"/>
          <w:spacing w:val="4"/>
          <w:sz w:val="24"/>
          <w:szCs w:val="24"/>
        </w:rPr>
        <w:t xml:space="preserve"> </w:t>
      </w:r>
      <w:r>
        <w:rPr>
          <w:rFonts w:ascii="Helvetica Narrow" w:hAnsi="Helvetica Narrow"/>
          <w:color w:val="000000"/>
          <w:spacing w:val="4"/>
          <w:sz w:val="24"/>
          <w:szCs w:val="24"/>
        </w:rPr>
        <w:t>g</w:t>
      </w:r>
      <w:r w:rsidR="006A60E9">
        <w:rPr>
          <w:rFonts w:ascii="Helvetica Narrow" w:hAnsi="Helvetica Narrow"/>
          <w:color w:val="000000"/>
          <w:spacing w:val="4"/>
          <w:sz w:val="24"/>
          <w:szCs w:val="24"/>
        </w:rPr>
        <w:t xml:space="preserve">li </w:t>
      </w:r>
      <w:r w:rsidR="00754F64" w:rsidRPr="00AF4D3E">
        <w:rPr>
          <w:rFonts w:ascii="Helvetica Narrow" w:hAnsi="Helvetica Narrow"/>
          <w:color w:val="000000"/>
          <w:spacing w:val="4"/>
          <w:sz w:val="24"/>
          <w:szCs w:val="24"/>
        </w:rPr>
        <w:t>estremi del</w:t>
      </w:r>
      <w:r w:rsidR="00AD1A4F" w:rsidRPr="00AF4D3E">
        <w:rPr>
          <w:rFonts w:ascii="Helvetica Narrow" w:hAnsi="Helvetica Narrow"/>
          <w:color w:val="000000"/>
          <w:spacing w:val="4"/>
          <w:sz w:val="24"/>
          <w:szCs w:val="24"/>
        </w:rPr>
        <w:t xml:space="preserve"> contratto d’appalto</w:t>
      </w:r>
      <w:r w:rsidR="00754F64" w:rsidRPr="00AF4D3E">
        <w:rPr>
          <w:rFonts w:ascii="Helvetica Narrow" w:hAnsi="Helvetica Narrow"/>
          <w:color w:val="000000"/>
          <w:spacing w:val="4"/>
          <w:sz w:val="24"/>
          <w:szCs w:val="24"/>
        </w:rPr>
        <w:t>;</w:t>
      </w:r>
    </w:p>
    <w:p w:rsidR="00754F64" w:rsidRPr="00AF4D3E" w:rsidRDefault="00BD6161"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7. l</w:t>
      </w:r>
      <w:r w:rsidR="00754F64" w:rsidRPr="00AF4D3E">
        <w:rPr>
          <w:rFonts w:ascii="Helvetica Narrow" w:hAnsi="Helvetica Narrow"/>
          <w:color w:val="000000"/>
          <w:spacing w:val="4"/>
          <w:sz w:val="24"/>
          <w:szCs w:val="24"/>
        </w:rPr>
        <w:t>'intervento;</w:t>
      </w:r>
    </w:p>
    <w:p w:rsidR="00754F64" w:rsidRPr="00AF4D3E" w:rsidRDefault="00BD6161"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8.</w:t>
      </w:r>
      <w:r w:rsidR="00AD1A4F" w:rsidRPr="00AF4D3E">
        <w:rPr>
          <w:rFonts w:ascii="Helvetica Narrow" w:hAnsi="Helvetica Narrow"/>
          <w:color w:val="000000"/>
          <w:spacing w:val="4"/>
          <w:sz w:val="24"/>
          <w:szCs w:val="24"/>
        </w:rPr>
        <w:t xml:space="preserve"> </w:t>
      </w:r>
      <w:proofErr w:type="spellStart"/>
      <w:r>
        <w:rPr>
          <w:rFonts w:ascii="Helvetica Narrow" w:hAnsi="Helvetica Narrow"/>
          <w:color w:val="000000"/>
          <w:spacing w:val="4"/>
          <w:sz w:val="24"/>
          <w:szCs w:val="24"/>
        </w:rPr>
        <w:t>i</w:t>
      </w:r>
      <w:r w:rsidR="00754F64" w:rsidRPr="00AF4D3E">
        <w:rPr>
          <w:rFonts w:ascii="Helvetica Narrow" w:hAnsi="Helvetica Narrow"/>
          <w:color w:val="000000"/>
          <w:spacing w:val="4"/>
          <w:sz w:val="24"/>
          <w:szCs w:val="24"/>
        </w:rPr>
        <w:t>I</w:t>
      </w:r>
      <w:proofErr w:type="spellEnd"/>
      <w:r w:rsidR="00754F64" w:rsidRPr="00AF4D3E">
        <w:rPr>
          <w:rFonts w:ascii="Helvetica Narrow" w:hAnsi="Helvetica Narrow"/>
          <w:color w:val="000000"/>
          <w:spacing w:val="4"/>
          <w:sz w:val="24"/>
          <w:szCs w:val="24"/>
        </w:rPr>
        <w:t xml:space="preserve"> capitolo;</w:t>
      </w:r>
    </w:p>
    <w:p w:rsidR="00754F64" w:rsidRPr="00AF4D3E" w:rsidRDefault="00BD6161" w:rsidP="00AF4D3E">
      <w:pPr>
        <w:shd w:val="clear" w:color="auto" w:fill="FFFFFF"/>
        <w:spacing w:line="288" w:lineRule="auto"/>
        <w:ind w:left="29" w:right="-38"/>
        <w:jc w:val="both"/>
        <w:rPr>
          <w:rFonts w:ascii="Helvetica Narrow" w:hAnsi="Helvetica Narrow"/>
          <w:color w:val="000000"/>
          <w:spacing w:val="4"/>
          <w:sz w:val="24"/>
          <w:szCs w:val="24"/>
        </w:rPr>
      </w:pPr>
      <w:r>
        <w:rPr>
          <w:rFonts w:ascii="Helvetica Narrow" w:hAnsi="Helvetica Narrow"/>
          <w:color w:val="000000"/>
          <w:spacing w:val="4"/>
          <w:sz w:val="24"/>
          <w:szCs w:val="24"/>
        </w:rPr>
        <w:t>9. l</w:t>
      </w:r>
      <w:r w:rsidR="00754F64" w:rsidRPr="00AF4D3E">
        <w:rPr>
          <w:rFonts w:ascii="Helvetica Narrow" w:hAnsi="Helvetica Narrow"/>
          <w:color w:val="000000"/>
          <w:spacing w:val="4"/>
          <w:sz w:val="24"/>
          <w:szCs w:val="24"/>
        </w:rPr>
        <w:t>’impegno di spesa.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Dopo aver accertato la regolarità della documentazione presentata, L’Amministrazione Comunale provvederà  alla liquidazione delle spettanze dovute per il servizio effettuato dalla ditta esecutrice, entro </w:t>
      </w:r>
      <w:r w:rsidR="009F7C5D" w:rsidRPr="000F2EAE">
        <w:rPr>
          <w:rFonts w:ascii="Helvetica Narrow" w:hAnsi="Helvetica Narrow"/>
          <w:color w:val="000000"/>
          <w:spacing w:val="4"/>
          <w:sz w:val="24"/>
          <w:szCs w:val="24"/>
        </w:rPr>
        <w:t>3</w:t>
      </w:r>
      <w:r w:rsidRPr="000F2EAE">
        <w:rPr>
          <w:rFonts w:ascii="Helvetica Narrow" w:hAnsi="Helvetica Narrow"/>
          <w:color w:val="000000"/>
          <w:spacing w:val="4"/>
          <w:sz w:val="24"/>
          <w:szCs w:val="24"/>
        </w:rPr>
        <w:t>0</w:t>
      </w:r>
      <w:r w:rsidRPr="00AF4D3E">
        <w:rPr>
          <w:rFonts w:ascii="Helvetica Narrow" w:hAnsi="Helvetica Narrow"/>
          <w:color w:val="000000"/>
          <w:spacing w:val="4"/>
          <w:sz w:val="24"/>
          <w:szCs w:val="24"/>
        </w:rPr>
        <w:t xml:space="preserve"> giorni dalla data di acquisizione al protocollo generale della regolare fattura.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 xml:space="preserve">Nell’ipotesi che la ditta installi delle procedure </w:t>
      </w:r>
      <w:r w:rsidR="00383C9D" w:rsidRPr="00AF4D3E">
        <w:rPr>
          <w:rFonts w:ascii="Helvetica Narrow" w:hAnsi="Helvetica Narrow"/>
          <w:color w:val="000000"/>
          <w:spacing w:val="4"/>
          <w:sz w:val="24"/>
          <w:szCs w:val="24"/>
        </w:rPr>
        <w:t xml:space="preserve">telematiche e/o </w:t>
      </w:r>
      <w:r w:rsidRPr="00AF4D3E">
        <w:rPr>
          <w:rFonts w:ascii="Helvetica Narrow" w:hAnsi="Helvetica Narrow"/>
          <w:color w:val="000000"/>
          <w:spacing w:val="4"/>
          <w:sz w:val="24"/>
          <w:szCs w:val="24"/>
        </w:rPr>
        <w:t>informatizzate come previsto nel presente capitolato, le modalità di pagamento previste nel presente articolo, potranno essere concordate tra le parti, al fine di ottimizzare il servizio.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Per consentire al Comune un controllo tra le presenze pasto inviate dalle sc</w:t>
      </w:r>
      <w:r w:rsidR="00BD6161">
        <w:rPr>
          <w:rFonts w:ascii="Helvetica Narrow" w:hAnsi="Helvetica Narrow"/>
          <w:color w:val="000000"/>
          <w:spacing w:val="4"/>
          <w:sz w:val="24"/>
          <w:szCs w:val="24"/>
        </w:rPr>
        <w:t>uole e gli importi da fatturare</w:t>
      </w:r>
      <w:r w:rsidRPr="00AF4D3E">
        <w:rPr>
          <w:rFonts w:ascii="Helvetica Narrow" w:hAnsi="Helvetica Narrow"/>
          <w:color w:val="000000"/>
          <w:spacing w:val="4"/>
          <w:sz w:val="24"/>
          <w:szCs w:val="24"/>
        </w:rPr>
        <w:t>, la Ditta invierà al Comune un prospetto mensile riepilogativo del numero dei pasti somministrati, subito dopo l'ultimo giorno del mese.</w:t>
      </w:r>
    </w:p>
    <w:p w:rsidR="00B547CB" w:rsidRPr="00AF4D3E" w:rsidRDefault="00B547CB"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L’appalto è finanziato con fondi propri dell’Amministrazione Comunale di Benevento.</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p>
    <w:p w:rsidR="00B635B1" w:rsidRDefault="00B635B1" w:rsidP="00AF4D3E">
      <w:pPr>
        <w:shd w:val="clear" w:color="auto" w:fill="FFFFFF"/>
        <w:spacing w:line="288" w:lineRule="auto"/>
        <w:ind w:left="29" w:right="-38"/>
        <w:jc w:val="center"/>
        <w:rPr>
          <w:rFonts w:ascii="Helvetica Narrow" w:hAnsi="Helvetica Narrow"/>
          <w:b/>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4</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EVENTUALE ESTENSIONE O RIDUZIONE DELLA FORNITURA</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numero dei pasti da fornire è puramente indicativo</w:t>
      </w:r>
      <w:r w:rsidR="00BD6161">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nel senso che qualora il Comune avesse bisogno di provvedere ad un numero maggiore di pasti, oltre quelli previsti, la ditta è tenuta a fornirli senza contestazioni di sorta. Allo stesso modo si procederà ad eventuali riduzioni. Resta ben inteso che il rapporto numero dei pa</w:t>
      </w:r>
      <w:r w:rsidR="00BD6161">
        <w:rPr>
          <w:rFonts w:ascii="Helvetica Narrow" w:hAnsi="Helvetica Narrow"/>
          <w:color w:val="000000"/>
          <w:spacing w:val="4"/>
          <w:sz w:val="24"/>
          <w:szCs w:val="24"/>
        </w:rPr>
        <w:t xml:space="preserve">sti </w:t>
      </w:r>
      <w:r w:rsidRPr="00AF4D3E">
        <w:rPr>
          <w:rFonts w:ascii="Helvetica Narrow" w:hAnsi="Helvetica Narrow"/>
          <w:color w:val="000000"/>
          <w:spacing w:val="4"/>
          <w:sz w:val="24"/>
          <w:szCs w:val="24"/>
        </w:rPr>
        <w:t>serviti per il prezzo offerto dalla ditta in sede di gara, è soggetto ad eventuali riduzioni o estensioni, nel limite massimo in più o in meno del 3</w:t>
      </w:r>
      <w:r w:rsidR="00020E83" w:rsidRPr="00AF4D3E">
        <w:rPr>
          <w:rFonts w:ascii="Helvetica Narrow" w:hAnsi="Helvetica Narrow"/>
          <w:color w:val="000000"/>
          <w:spacing w:val="4"/>
          <w:sz w:val="24"/>
          <w:szCs w:val="24"/>
        </w:rPr>
        <w:t>0</w:t>
      </w:r>
      <w:r w:rsidRPr="00AF4D3E">
        <w:rPr>
          <w:rFonts w:ascii="Helvetica Narrow" w:hAnsi="Helvetica Narrow"/>
          <w:color w:val="000000"/>
          <w:spacing w:val="4"/>
          <w:sz w:val="24"/>
          <w:szCs w:val="24"/>
        </w:rPr>
        <w:t xml:space="preserve">%, </w:t>
      </w:r>
      <w:r w:rsidR="006A60E9">
        <w:rPr>
          <w:rFonts w:ascii="Helvetica Narrow" w:hAnsi="Helvetica Narrow"/>
          <w:color w:val="000000"/>
          <w:spacing w:val="4"/>
          <w:sz w:val="24"/>
          <w:szCs w:val="24"/>
        </w:rPr>
        <w:t xml:space="preserve">senza che la ditta possa nulla </w:t>
      </w:r>
      <w:r w:rsidRPr="00AF4D3E">
        <w:rPr>
          <w:rFonts w:ascii="Helvetica Narrow" w:hAnsi="Helvetica Narrow"/>
          <w:color w:val="000000"/>
          <w:spacing w:val="4"/>
          <w:sz w:val="24"/>
          <w:szCs w:val="24"/>
        </w:rPr>
        <w:t>pretendere, o richiedere la risoluzione del contratto.</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p>
    <w:p w:rsidR="00BD6161" w:rsidRPr="00AF4D3E" w:rsidRDefault="00BD6161"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5</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STIPULAZIONE DEL CONTRATTO</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contratto di affidamento sarà stipulato secondo quanto prev</w:t>
      </w:r>
      <w:r w:rsidR="00BD6161">
        <w:rPr>
          <w:rFonts w:ascii="Helvetica Narrow" w:hAnsi="Helvetica Narrow"/>
          <w:color w:val="000000"/>
          <w:spacing w:val="4"/>
          <w:sz w:val="24"/>
          <w:szCs w:val="24"/>
        </w:rPr>
        <w:t>i</w:t>
      </w:r>
      <w:r w:rsidRPr="00AF4D3E">
        <w:rPr>
          <w:rFonts w:ascii="Helvetica Narrow" w:hAnsi="Helvetica Narrow"/>
          <w:color w:val="000000"/>
          <w:spacing w:val="4"/>
          <w:sz w:val="24"/>
          <w:szCs w:val="24"/>
        </w:rPr>
        <w:t>sto dall’art. 11</w:t>
      </w:r>
      <w:r w:rsidR="00BD6161">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commi 10-11-12-13</w:t>
      </w:r>
      <w:r w:rsidR="00BD6161">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del </w:t>
      </w:r>
      <w:proofErr w:type="spellStart"/>
      <w:r w:rsidRPr="00AF4D3E">
        <w:rPr>
          <w:rFonts w:ascii="Helvetica Narrow" w:hAnsi="Helvetica Narrow"/>
          <w:color w:val="000000"/>
          <w:spacing w:val="4"/>
          <w:sz w:val="24"/>
          <w:szCs w:val="24"/>
        </w:rPr>
        <w:t>D.Lgs.</w:t>
      </w:r>
      <w:proofErr w:type="spellEnd"/>
      <w:r w:rsidRPr="00AF4D3E">
        <w:rPr>
          <w:rFonts w:ascii="Helvetica Narrow" w:hAnsi="Helvetica Narrow"/>
          <w:color w:val="000000"/>
          <w:spacing w:val="4"/>
          <w:sz w:val="24"/>
          <w:szCs w:val="24"/>
        </w:rPr>
        <w:t xml:space="preserve"> </w:t>
      </w:r>
      <w:proofErr w:type="spellStart"/>
      <w:r w:rsidRPr="00AF4D3E">
        <w:rPr>
          <w:rFonts w:ascii="Helvetica Narrow" w:hAnsi="Helvetica Narrow"/>
          <w:color w:val="000000"/>
          <w:spacing w:val="4"/>
          <w:sz w:val="24"/>
          <w:szCs w:val="24"/>
        </w:rPr>
        <w:t>n°</w:t>
      </w:r>
      <w:proofErr w:type="spellEnd"/>
      <w:r w:rsidRPr="00AF4D3E">
        <w:rPr>
          <w:rFonts w:ascii="Helvetica Narrow" w:hAnsi="Helvetica Narrow"/>
          <w:color w:val="000000"/>
          <w:spacing w:val="4"/>
          <w:sz w:val="24"/>
          <w:szCs w:val="24"/>
        </w:rPr>
        <w:t xml:space="preserve"> 163/06</w:t>
      </w:r>
      <w:r w:rsidR="00190700">
        <w:rPr>
          <w:rFonts w:ascii="Helvetica Narrow" w:hAnsi="Helvetica Narrow"/>
          <w:color w:val="000000"/>
          <w:spacing w:val="4"/>
          <w:sz w:val="24"/>
          <w:szCs w:val="24"/>
        </w:rPr>
        <w:t xml:space="preserve"> e </w:t>
      </w:r>
      <w:proofErr w:type="spellStart"/>
      <w:r w:rsidR="00190700">
        <w:rPr>
          <w:rFonts w:ascii="Helvetica Narrow" w:hAnsi="Helvetica Narrow"/>
          <w:color w:val="000000"/>
          <w:spacing w:val="4"/>
          <w:sz w:val="24"/>
          <w:szCs w:val="24"/>
        </w:rPr>
        <w:t>s.m.i</w:t>
      </w:r>
      <w:proofErr w:type="spellEnd"/>
      <w:r w:rsidR="00190700">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Se l'offerente aggiudicatario non dovesse </w:t>
      </w:r>
      <w:r w:rsidRPr="00C204E3">
        <w:rPr>
          <w:rFonts w:ascii="Helvetica Narrow" w:hAnsi="Helvetica Narrow"/>
          <w:color w:val="000000"/>
          <w:spacing w:val="4"/>
          <w:sz w:val="24"/>
          <w:szCs w:val="24"/>
        </w:rPr>
        <w:t xml:space="preserve">presentarsi per la stipula entro un massimo di </w:t>
      </w:r>
      <w:r w:rsidR="00383C9D">
        <w:rPr>
          <w:rFonts w:ascii="Helvetica Narrow" w:hAnsi="Helvetica Narrow"/>
          <w:color w:val="000000"/>
          <w:spacing w:val="4"/>
          <w:sz w:val="24"/>
          <w:szCs w:val="24"/>
        </w:rPr>
        <w:t>6</w:t>
      </w:r>
      <w:r w:rsidRPr="00C204E3">
        <w:rPr>
          <w:rFonts w:ascii="Helvetica Narrow" w:hAnsi="Helvetica Narrow"/>
          <w:color w:val="000000"/>
          <w:spacing w:val="4"/>
          <w:sz w:val="24"/>
          <w:szCs w:val="24"/>
        </w:rPr>
        <w:t xml:space="preserve">0 giorni dalla data fissata nella </w:t>
      </w:r>
      <w:r w:rsidRPr="00AF4D3E">
        <w:rPr>
          <w:rFonts w:ascii="Helvetica Narrow" w:hAnsi="Helvetica Narrow"/>
          <w:color w:val="000000"/>
          <w:spacing w:val="4"/>
          <w:sz w:val="24"/>
          <w:szCs w:val="24"/>
        </w:rPr>
        <w:t xml:space="preserve">comunicazione di aggiudicazione sarà considerato rinunciatario e nei suoi confronti l’Amministrazione appaltante adotterà tutti i necessari provvedimenti per il risarcimento dei danni. La ditta che risulterà aggiudicataria si impegna a stipulare il contratto previo versamento dei diritti di segreteria, di scritturazione e delle spese inerenti e conseguenti al contratto stesso, il cui ammontare verrà successivamente comunicato dall’ufficio competente,nel termine sopra indicato. La ditta prende atto che nel caso in cui non stipuli e/o non versi i diritti di segreteria e le spese inerenti il contratto nel termine </w:t>
      </w:r>
      <w:r w:rsidRPr="00AF4D3E">
        <w:rPr>
          <w:rFonts w:ascii="Helvetica Narrow" w:hAnsi="Helvetica Narrow"/>
          <w:color w:val="000000"/>
          <w:spacing w:val="4"/>
          <w:sz w:val="24"/>
          <w:szCs w:val="24"/>
        </w:rPr>
        <w:lastRenderedPageBreak/>
        <w:t xml:space="preserve">fissato, decade automaticamente dall'aggiudicazione e il rapporto obbligatorio verrà scisso con semplice comunicazione scritta del </w:t>
      </w:r>
      <w:r w:rsidR="00BD6161">
        <w:rPr>
          <w:rFonts w:ascii="Helvetica Narrow" w:hAnsi="Helvetica Narrow"/>
          <w:color w:val="000000"/>
          <w:spacing w:val="4"/>
          <w:sz w:val="24"/>
          <w:szCs w:val="24"/>
        </w:rPr>
        <w:t>C</w:t>
      </w:r>
      <w:r w:rsidRPr="00AF4D3E">
        <w:rPr>
          <w:rFonts w:ascii="Helvetica Narrow" w:hAnsi="Helvetica Narrow"/>
          <w:color w:val="000000"/>
          <w:spacing w:val="4"/>
          <w:sz w:val="24"/>
          <w:szCs w:val="24"/>
        </w:rPr>
        <w:t>omune, che le porrà a carico le eventuali ulteriori spese che dovesse affrontare per la stipulazione con altra contraente, e l’incameramento della cauzione provvisoria.</w:t>
      </w:r>
      <w:r w:rsidRPr="00C204E3">
        <w:rPr>
          <w:rFonts w:ascii="Helvetica Narrow" w:hAnsi="Helvetica Narrow"/>
          <w:color w:val="000000"/>
          <w:spacing w:val="4"/>
          <w:sz w:val="24"/>
          <w:szCs w:val="24"/>
        </w:rPr>
        <w:t xml:space="preserve"> II luogo della stipulazione del contratto è quello della sede del Comune di Benevento.</w:t>
      </w:r>
    </w:p>
    <w:p w:rsidR="00E12221" w:rsidRPr="00AF4D3E" w:rsidRDefault="00E12221"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6</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CAUZIONE DEFINITIVA</w:t>
      </w:r>
    </w:p>
    <w:p w:rsidR="00E12221" w:rsidRPr="00E12221" w:rsidRDefault="00E12221" w:rsidP="00E03B84">
      <w:pPr>
        <w:widowControl/>
        <w:suppressAutoHyphens w:val="0"/>
        <w:autoSpaceDE/>
        <w:spacing w:line="276" w:lineRule="auto"/>
        <w:jc w:val="both"/>
        <w:rPr>
          <w:rFonts w:ascii="Helvetica Narrow" w:hAnsi="Helvetica Narrow"/>
          <w:color w:val="000000"/>
          <w:spacing w:val="4"/>
          <w:sz w:val="24"/>
          <w:szCs w:val="24"/>
        </w:rPr>
      </w:pPr>
      <w:r w:rsidRPr="00E12221">
        <w:rPr>
          <w:rFonts w:ascii="Helvetica Narrow" w:hAnsi="Helvetica Narrow"/>
          <w:color w:val="000000"/>
          <w:spacing w:val="4"/>
          <w:sz w:val="24"/>
          <w:szCs w:val="24"/>
        </w:rPr>
        <w:t xml:space="preserve">Ai sensi dell’art 113 del DLgs 163/06 e </w:t>
      </w:r>
      <w:proofErr w:type="spellStart"/>
      <w:r w:rsidRPr="00E12221">
        <w:rPr>
          <w:rFonts w:ascii="Helvetica Narrow" w:hAnsi="Helvetica Narrow"/>
          <w:color w:val="000000"/>
          <w:spacing w:val="4"/>
          <w:sz w:val="24"/>
          <w:szCs w:val="24"/>
        </w:rPr>
        <w:t>s.m.i.</w:t>
      </w:r>
      <w:proofErr w:type="spellEnd"/>
      <w:r w:rsidRPr="00E12221">
        <w:rPr>
          <w:rFonts w:ascii="Helvetica Narrow" w:hAnsi="Helvetica Narrow"/>
          <w:color w:val="000000"/>
          <w:spacing w:val="4"/>
          <w:sz w:val="24"/>
          <w:szCs w:val="24"/>
        </w:rPr>
        <w:t xml:space="preserve">, l'esecutore del contratto è obbligato a costituire una garanzia fideiussoria, a copertura degli oneri per il mancato od inesatto adempimento, che cessa di avere effetto solo alla data di emissione del certificato del certificato di regolare esecuzione. Tale garanzia è del 10 per cento dell'importo contrattuale, aumentata (in caso di ribasso d'asta superiore al 10%) di tanti punti percentuali quanti sono quelli eccedenti il 10%; (in caso di ribasso superiore al 20%) di due punti percentuali per ogni punto di ribasso superiore al 20%. E’ fatto salvo la riduzione al 50% in applicazione dell'art. 75, comma 7, del DLgs 163/06 e </w:t>
      </w:r>
      <w:proofErr w:type="spellStart"/>
      <w:r w:rsidRPr="00E12221">
        <w:rPr>
          <w:rFonts w:ascii="Helvetica Narrow" w:hAnsi="Helvetica Narrow"/>
          <w:color w:val="000000"/>
          <w:spacing w:val="4"/>
          <w:sz w:val="24"/>
          <w:szCs w:val="24"/>
        </w:rPr>
        <w:t>s.m.i.</w:t>
      </w:r>
      <w:proofErr w:type="spellEnd"/>
      <w:r w:rsidRPr="00E12221">
        <w:rPr>
          <w:rFonts w:ascii="Helvetica Narrow" w:hAnsi="Helvetica Narrow"/>
          <w:color w:val="000000"/>
          <w:spacing w:val="4"/>
          <w:sz w:val="24"/>
          <w:szCs w:val="24"/>
        </w:rPr>
        <w:t xml:space="preserve"> </w:t>
      </w:r>
    </w:p>
    <w:p w:rsidR="00E12221" w:rsidRPr="00E12221" w:rsidRDefault="00E12221" w:rsidP="00E03B84">
      <w:pPr>
        <w:widowControl/>
        <w:suppressAutoHyphens w:val="0"/>
        <w:autoSpaceDE/>
        <w:spacing w:line="276" w:lineRule="auto"/>
        <w:jc w:val="both"/>
        <w:rPr>
          <w:rFonts w:ascii="Helvetica Narrow" w:hAnsi="Helvetica Narrow"/>
          <w:color w:val="000000"/>
          <w:spacing w:val="4"/>
          <w:sz w:val="24"/>
          <w:szCs w:val="24"/>
        </w:rPr>
      </w:pPr>
      <w:r w:rsidRPr="00E12221">
        <w:rPr>
          <w:rFonts w:ascii="Helvetica Narrow" w:hAnsi="Helvetica Narrow"/>
          <w:color w:val="000000"/>
          <w:spacing w:val="4"/>
          <w:sz w:val="24"/>
          <w:szCs w:val="24"/>
        </w:rPr>
        <w:t xml:space="preserve">La garanzia fideiussoria, prevista con le modalità di cui all'art. 75, comma 3, del DLgs 163/06 e </w:t>
      </w:r>
      <w:proofErr w:type="spellStart"/>
      <w:r w:rsidRPr="00E12221">
        <w:rPr>
          <w:rFonts w:ascii="Helvetica Narrow" w:hAnsi="Helvetica Narrow"/>
          <w:color w:val="000000"/>
          <w:spacing w:val="4"/>
          <w:sz w:val="24"/>
          <w:szCs w:val="24"/>
        </w:rPr>
        <w:t>s.m.i.</w:t>
      </w:r>
      <w:proofErr w:type="spellEnd"/>
      <w:r w:rsidRPr="00E12221">
        <w:rPr>
          <w:rFonts w:ascii="Helvetica Narrow" w:hAnsi="Helvetica Narrow"/>
          <w:color w:val="000000"/>
          <w:spacing w:val="4"/>
          <w:sz w:val="24"/>
          <w:szCs w:val="24"/>
        </w:rPr>
        <w:t>, deve prevedere espressamente la rinuncia al beneficio della preventiva escussione del debitore principale, la rinuncia all'eccezione di cui all'art. 1957, comma 2, del codice civile, nonché l'operatività della garanzia medesima entro quindici giorni,</w:t>
      </w:r>
      <w:r w:rsidR="002C104F">
        <w:rPr>
          <w:rFonts w:ascii="Helvetica Narrow" w:hAnsi="Helvetica Narrow"/>
          <w:color w:val="000000"/>
          <w:spacing w:val="4"/>
          <w:sz w:val="24"/>
          <w:szCs w:val="24"/>
        </w:rPr>
        <w:t xml:space="preserve"> </w:t>
      </w:r>
      <w:r w:rsidRPr="00E12221">
        <w:rPr>
          <w:rFonts w:ascii="Helvetica Narrow" w:hAnsi="Helvetica Narrow"/>
          <w:color w:val="000000"/>
          <w:spacing w:val="4"/>
          <w:sz w:val="24"/>
          <w:szCs w:val="24"/>
        </w:rPr>
        <w:t>a semplice richiesta scr</w:t>
      </w:r>
      <w:r w:rsidR="006A60E9">
        <w:rPr>
          <w:rFonts w:ascii="Helvetica Narrow" w:hAnsi="Helvetica Narrow"/>
          <w:color w:val="000000"/>
          <w:spacing w:val="4"/>
          <w:sz w:val="24"/>
          <w:szCs w:val="24"/>
        </w:rPr>
        <w:t>itta della stazione appaltante.</w:t>
      </w:r>
    </w:p>
    <w:p w:rsidR="00E12221" w:rsidRPr="00E12221" w:rsidRDefault="00E12221" w:rsidP="00E03B84">
      <w:pPr>
        <w:widowControl/>
        <w:suppressAutoHyphens w:val="0"/>
        <w:autoSpaceDE/>
        <w:spacing w:line="276" w:lineRule="auto"/>
        <w:jc w:val="both"/>
        <w:rPr>
          <w:rFonts w:ascii="Helvetica Narrow" w:hAnsi="Helvetica Narrow"/>
          <w:color w:val="000000"/>
          <w:spacing w:val="4"/>
          <w:sz w:val="24"/>
          <w:szCs w:val="24"/>
        </w:rPr>
      </w:pPr>
      <w:r w:rsidRPr="00E12221">
        <w:rPr>
          <w:rFonts w:ascii="Helvetica Narrow" w:hAnsi="Helvetica Narrow"/>
          <w:color w:val="000000"/>
          <w:spacing w:val="4"/>
          <w:sz w:val="24"/>
          <w:szCs w:val="24"/>
        </w:rPr>
        <w:t>Lo svincolo, nei termini è automatico, senza necessità di benestare del committente, con la sola condizione della preventiva consegna all'istituto garante, da parte dell'appaltatore o del concessionario, apposito  documento, in originale o in copia autentica, attestanti l'avvenuta esecuzione.</w:t>
      </w:r>
      <w:r w:rsidRPr="00E03B84">
        <w:rPr>
          <w:rFonts w:ascii="Helvetica Narrow" w:hAnsi="Helvetica Narrow"/>
          <w:color w:val="000000"/>
          <w:spacing w:val="4"/>
          <w:sz w:val="24"/>
          <w:szCs w:val="24"/>
        </w:rPr>
        <w:t xml:space="preserve"> </w:t>
      </w:r>
      <w:r w:rsidRPr="00E12221">
        <w:rPr>
          <w:rFonts w:ascii="Helvetica Narrow" w:hAnsi="Helvetica Narrow"/>
          <w:color w:val="000000"/>
          <w:spacing w:val="4"/>
          <w:sz w:val="24"/>
          <w:szCs w:val="24"/>
        </w:rPr>
        <w:t>Sono nulle le eventuali pattuizioni contrarie o in deroga</w:t>
      </w:r>
      <w:r w:rsidRPr="00E03B84">
        <w:rPr>
          <w:rFonts w:ascii="Helvetica Narrow" w:hAnsi="Helvetica Narrow"/>
          <w:color w:val="000000"/>
          <w:spacing w:val="4"/>
          <w:sz w:val="24"/>
          <w:szCs w:val="24"/>
        </w:rPr>
        <w:t>.</w:t>
      </w:r>
    </w:p>
    <w:p w:rsidR="00754F64" w:rsidRDefault="00E12221" w:rsidP="00E03B84">
      <w:pPr>
        <w:shd w:val="clear" w:color="auto" w:fill="FFFFFF"/>
        <w:spacing w:line="276" w:lineRule="auto"/>
        <w:ind w:left="29" w:right="-38"/>
        <w:jc w:val="both"/>
        <w:rPr>
          <w:rFonts w:ascii="Helvetica Narrow" w:hAnsi="Helvetica Narrow"/>
          <w:color w:val="000000"/>
          <w:spacing w:val="4"/>
          <w:sz w:val="24"/>
          <w:szCs w:val="24"/>
        </w:rPr>
      </w:pPr>
      <w:r w:rsidRPr="00E03B84">
        <w:rPr>
          <w:rFonts w:ascii="Helvetica Narrow" w:hAnsi="Helvetica Narrow"/>
          <w:color w:val="000000"/>
          <w:spacing w:val="4"/>
          <w:sz w:val="24"/>
          <w:szCs w:val="24"/>
        </w:rPr>
        <w:t xml:space="preserve">La mancata costituzione della garanzia fideiussoria determina la decadenza dell'affidamento e l'acquisizione della cauzione provvisoria di cui all'art. 75 del DLgs 163/06 e </w:t>
      </w:r>
      <w:proofErr w:type="spellStart"/>
      <w:r w:rsidRPr="00E03B84">
        <w:rPr>
          <w:rFonts w:ascii="Helvetica Narrow" w:hAnsi="Helvetica Narrow"/>
          <w:color w:val="000000"/>
          <w:spacing w:val="4"/>
          <w:sz w:val="24"/>
          <w:szCs w:val="24"/>
        </w:rPr>
        <w:t>s.m.i.</w:t>
      </w:r>
      <w:proofErr w:type="spellEnd"/>
      <w:r w:rsidRPr="00E03B84">
        <w:rPr>
          <w:rFonts w:ascii="Helvetica Narrow" w:hAnsi="Helvetica Narrow"/>
          <w:color w:val="000000"/>
          <w:spacing w:val="4"/>
          <w:sz w:val="24"/>
          <w:szCs w:val="24"/>
        </w:rPr>
        <w:t xml:space="preserve"> da parte della stazione appaltante, che potrà aggiudicare l'appalto al concorrente che segue nella graduatoria.</w:t>
      </w:r>
    </w:p>
    <w:p w:rsidR="00B635B1" w:rsidRPr="00AF4D3E" w:rsidRDefault="00B635B1" w:rsidP="00E03B84">
      <w:pPr>
        <w:shd w:val="clear" w:color="auto" w:fill="FFFFFF"/>
        <w:spacing w:line="288" w:lineRule="auto"/>
        <w:ind w:left="29" w:right="-38"/>
        <w:jc w:val="right"/>
        <w:rPr>
          <w:rFonts w:ascii="Helvetica Narrow" w:hAnsi="Helvetica Narrow"/>
          <w:color w:val="000000"/>
          <w:spacing w:val="4"/>
          <w:sz w:val="24"/>
          <w:szCs w:val="24"/>
        </w:rPr>
      </w:pPr>
    </w:p>
    <w:p w:rsidR="006A60E9" w:rsidRDefault="006A60E9" w:rsidP="00AF4D3E">
      <w:pPr>
        <w:shd w:val="clear" w:color="auto" w:fill="FFFFFF"/>
        <w:spacing w:line="288" w:lineRule="auto"/>
        <w:ind w:left="29" w:right="-38"/>
        <w:jc w:val="center"/>
        <w:rPr>
          <w:rFonts w:ascii="Helvetica Narrow" w:hAnsi="Helvetica Narrow"/>
          <w:b/>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7</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EFFICACIA DELL'APPALTO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Le offerte saranno immediatamente impegnative per la ditta</w:t>
      </w:r>
      <w:r w:rsidR="00BD6161">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mentre per il Comune lo saranno solo dopo che la relativa determinazione di aggiudicazione ed il conseguente contratto saranno </w:t>
      </w:r>
      <w:r w:rsidR="00BD6161">
        <w:rPr>
          <w:rFonts w:ascii="Helvetica Narrow" w:hAnsi="Helvetica Narrow"/>
          <w:color w:val="000000"/>
          <w:spacing w:val="4"/>
          <w:sz w:val="24"/>
          <w:szCs w:val="24"/>
        </w:rPr>
        <w:t>esecutiv</w:t>
      </w:r>
      <w:r w:rsidRPr="00AF4D3E">
        <w:rPr>
          <w:rFonts w:ascii="Helvetica Narrow" w:hAnsi="Helvetica Narrow"/>
          <w:color w:val="000000"/>
          <w:spacing w:val="4"/>
          <w:sz w:val="24"/>
          <w:szCs w:val="24"/>
        </w:rPr>
        <w:t>i a norma di legge.</w:t>
      </w:r>
      <w:r w:rsidR="000C3392" w:rsidRPr="00AF4D3E">
        <w:rPr>
          <w:rFonts w:ascii="Helvetica Narrow" w:hAnsi="Helvetica Narrow"/>
          <w:color w:val="000000"/>
          <w:spacing w:val="4"/>
          <w:sz w:val="24"/>
          <w:szCs w:val="24"/>
        </w:rPr>
        <w:t xml:space="preserve"> </w:t>
      </w:r>
      <w:r w:rsidRPr="000F2EAE">
        <w:rPr>
          <w:rFonts w:ascii="Helvetica Narrow" w:hAnsi="Helvetica Narrow"/>
          <w:color w:val="000000"/>
          <w:spacing w:val="4"/>
          <w:sz w:val="24"/>
          <w:szCs w:val="24"/>
        </w:rPr>
        <w:t>II contratto avr</w:t>
      </w:r>
      <w:r w:rsidR="00BD6161" w:rsidRPr="000F2EAE">
        <w:rPr>
          <w:rFonts w:ascii="Helvetica Narrow" w:hAnsi="Helvetica Narrow"/>
          <w:color w:val="000000"/>
          <w:spacing w:val="4"/>
          <w:sz w:val="24"/>
          <w:szCs w:val="24"/>
        </w:rPr>
        <w:t xml:space="preserve">à la durata di anni solari </w:t>
      </w:r>
      <w:r w:rsidR="006A60E9" w:rsidRPr="000F2EAE">
        <w:rPr>
          <w:rFonts w:ascii="Helvetica Narrow" w:hAnsi="Helvetica Narrow"/>
          <w:color w:val="000000"/>
          <w:spacing w:val="4"/>
          <w:sz w:val="24"/>
          <w:szCs w:val="24"/>
        </w:rPr>
        <w:t>3</w:t>
      </w:r>
      <w:r w:rsidR="00BD6161" w:rsidRPr="000F2EAE">
        <w:rPr>
          <w:rFonts w:ascii="Helvetica Narrow" w:hAnsi="Helvetica Narrow"/>
          <w:color w:val="000000"/>
          <w:spacing w:val="4"/>
          <w:sz w:val="24"/>
          <w:szCs w:val="24"/>
        </w:rPr>
        <w:t xml:space="preserve"> (</w:t>
      </w:r>
      <w:r w:rsidR="006A60E9" w:rsidRPr="000F2EAE">
        <w:rPr>
          <w:rFonts w:ascii="Helvetica Narrow" w:hAnsi="Helvetica Narrow"/>
          <w:color w:val="000000"/>
          <w:spacing w:val="4"/>
          <w:sz w:val="24"/>
          <w:szCs w:val="24"/>
        </w:rPr>
        <w:t>tre</w:t>
      </w:r>
      <w:r w:rsidR="00BD6161" w:rsidRPr="000F2EAE">
        <w:rPr>
          <w:rFonts w:ascii="Helvetica Narrow" w:hAnsi="Helvetica Narrow"/>
          <w:color w:val="000000"/>
          <w:spacing w:val="4"/>
          <w:sz w:val="24"/>
          <w:szCs w:val="24"/>
        </w:rPr>
        <w:t>)</w:t>
      </w:r>
      <w:r w:rsidRPr="000F2EAE">
        <w:rPr>
          <w:rFonts w:ascii="Helvetica Narrow" w:hAnsi="Helvetica Narrow"/>
          <w:color w:val="000000"/>
          <w:spacing w:val="4"/>
          <w:sz w:val="24"/>
          <w:szCs w:val="24"/>
        </w:rPr>
        <w:t xml:space="preserve"> </w:t>
      </w:r>
      <w:r w:rsidR="006A60E9" w:rsidRPr="000F2EAE">
        <w:rPr>
          <w:rFonts w:ascii="Helvetica Narrow" w:hAnsi="Helvetica Narrow"/>
          <w:color w:val="000000"/>
          <w:spacing w:val="4"/>
          <w:sz w:val="24"/>
          <w:szCs w:val="24"/>
        </w:rPr>
        <w:t>per gli anni scolastici 2015/2016 – 2016/2017 – 2017/2018, con termine al 31 maggio 2018</w:t>
      </w:r>
      <w:r w:rsidRPr="000F2EAE">
        <w:rPr>
          <w:rFonts w:ascii="Helvetica Narrow" w:hAnsi="Helvetica Narrow"/>
          <w:color w:val="000000"/>
          <w:spacing w:val="4"/>
          <w:sz w:val="24"/>
          <w:szCs w:val="24"/>
        </w:rPr>
        <w:t>.</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p>
    <w:p w:rsidR="00D23C82" w:rsidRPr="00AF4D3E" w:rsidRDefault="00D23C82"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8</w:t>
      </w:r>
    </w:p>
    <w:p w:rsidR="00754F64" w:rsidRPr="00AF4D3E" w:rsidRDefault="00754F64" w:rsidP="00AF4D3E">
      <w:pPr>
        <w:shd w:val="clear" w:color="auto" w:fill="FFFFFF"/>
        <w:spacing w:line="288" w:lineRule="auto"/>
        <w:ind w:left="29" w:right="-38"/>
        <w:jc w:val="center"/>
        <w:rPr>
          <w:rFonts w:ascii="Helvetica Narrow" w:hAnsi="Helvetica Narrow"/>
          <w:b/>
          <w:color w:val="000000"/>
          <w:spacing w:val="4"/>
          <w:sz w:val="24"/>
          <w:szCs w:val="24"/>
        </w:rPr>
      </w:pPr>
      <w:r w:rsidRPr="00AF4D3E">
        <w:rPr>
          <w:rFonts w:ascii="Helvetica Narrow" w:hAnsi="Helvetica Narrow"/>
          <w:b/>
          <w:color w:val="000000"/>
          <w:spacing w:val="4"/>
          <w:sz w:val="24"/>
          <w:szCs w:val="24"/>
        </w:rPr>
        <w:t>SPESE CONTRATTUALI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Qualsiasi spesa inerente il presente contratto, nessuna eccettuata o esclusa, sarà a carico dell'appaltatore.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lastRenderedPageBreak/>
        <w:t>L'appaltatore assume a suo completo ed esclusivo carico tutte le imposte e tasse relative all'appalto di che trattasi con rinuncia al diritto di rivalsa comunque derivatogli nei confronti del Comune.</w:t>
      </w:r>
      <w:r w:rsidR="00AF4D3E">
        <w:rPr>
          <w:rFonts w:ascii="Helvetica Narrow" w:hAnsi="Helvetica Narrow"/>
          <w:color w:val="000000"/>
          <w:spacing w:val="4"/>
          <w:sz w:val="24"/>
          <w:szCs w:val="24"/>
        </w:rPr>
        <w:t xml:space="preserve"> Il pagamento delle spese di pubblicità del bando è a carico dell’aggiudicatario a norma dell’articolo 34, comma 35, del D.L. 18/10/2012 n. 179 convertito in legge 17/12/2012 n. 221</w:t>
      </w:r>
      <w:r w:rsidR="006163B1">
        <w:rPr>
          <w:rFonts w:ascii="Helvetica Narrow" w:hAnsi="Helvetica Narrow"/>
          <w:color w:val="000000"/>
          <w:spacing w:val="4"/>
          <w:sz w:val="24"/>
          <w:szCs w:val="24"/>
        </w:rPr>
        <w:t>.</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p>
    <w:p w:rsidR="00713DEA" w:rsidRPr="00AF4D3E" w:rsidRDefault="00713DEA" w:rsidP="00AF4D3E">
      <w:pPr>
        <w:shd w:val="clear" w:color="auto" w:fill="FFFFFF"/>
        <w:spacing w:line="288" w:lineRule="auto"/>
        <w:ind w:left="29" w:right="-38"/>
        <w:jc w:val="both"/>
        <w:rPr>
          <w:rFonts w:ascii="Helvetica Narrow" w:hAnsi="Helvetica Narrow"/>
          <w:color w:val="000000"/>
          <w:spacing w:val="4"/>
          <w:sz w:val="24"/>
          <w:szCs w:val="24"/>
        </w:rPr>
      </w:pPr>
    </w:p>
    <w:p w:rsidR="00B635B1" w:rsidRDefault="00B635B1" w:rsidP="006163B1">
      <w:pPr>
        <w:shd w:val="clear" w:color="auto" w:fill="FFFFFF"/>
        <w:spacing w:line="288" w:lineRule="auto"/>
        <w:ind w:left="29" w:right="-38"/>
        <w:jc w:val="center"/>
        <w:rPr>
          <w:rFonts w:ascii="Helvetica Narrow" w:hAnsi="Helvetica Narrow"/>
          <w:b/>
          <w:color w:val="000000"/>
          <w:spacing w:val="4"/>
          <w:sz w:val="24"/>
          <w:szCs w:val="24"/>
        </w:rPr>
      </w:pP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ARTICOLO 2</w:t>
      </w:r>
      <w:r w:rsidR="009A04C4">
        <w:rPr>
          <w:rFonts w:ascii="Helvetica Narrow" w:hAnsi="Helvetica Narrow"/>
          <w:b/>
          <w:color w:val="000000"/>
          <w:spacing w:val="4"/>
          <w:sz w:val="24"/>
          <w:szCs w:val="24"/>
        </w:rPr>
        <w:t>9</w:t>
      </w: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OBBLIGHI E RESPONSABILITA' DELLA DITTA AGGIUDICATARIA</w:t>
      </w:r>
    </w:p>
    <w:p w:rsidR="00754F64"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Il personale in servizio dovrà mantenere un contegno riguardoso e corretto. Tutte le prestazioni e i lavori dovranno essere eseguiti a regola d'arte e con la massima puntualità. L'appaltatore si impegna a richiamare, multare e se del caso sostituire i propri dipendenti che non avessero una condotta irreprensibile. Le segnalazione e le richieste dell'Ente saranno impegnative per l'appaltatore. II procedimento disciplinare per i dipendenti dell'appaltatore dovrà rispettare lo statuto dei lavoratori privati.</w:t>
      </w:r>
    </w:p>
    <w:p w:rsidR="00D23C82" w:rsidRPr="00AF4D3E" w:rsidRDefault="00D23C82"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 xml:space="preserve">ARTICOLO </w:t>
      </w:r>
      <w:r w:rsidR="009A04C4">
        <w:rPr>
          <w:rFonts w:ascii="Helvetica Narrow" w:hAnsi="Helvetica Narrow"/>
          <w:b/>
          <w:color w:val="000000"/>
          <w:spacing w:val="4"/>
          <w:sz w:val="24"/>
          <w:szCs w:val="24"/>
        </w:rPr>
        <w:t>30</w:t>
      </w:r>
    </w:p>
    <w:p w:rsidR="00754F64" w:rsidRPr="000F2EAE"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0F2EAE">
        <w:rPr>
          <w:rFonts w:ascii="Helvetica Narrow" w:hAnsi="Helvetica Narrow"/>
          <w:b/>
          <w:color w:val="000000"/>
          <w:spacing w:val="4"/>
          <w:sz w:val="24"/>
          <w:szCs w:val="24"/>
        </w:rPr>
        <w:t>CLAUSOLA DI SALVAGUARDIA PER IL PERSONALE DIPENDENTE</w:t>
      </w:r>
    </w:p>
    <w:p w:rsidR="00754F64" w:rsidRPr="000F2EAE" w:rsidRDefault="00754F64" w:rsidP="00D23C82">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 xml:space="preserve">La ditta subentrante, nel rispetto di tutte le condizioni previste dal C.C.N.L. di riferimento, si impegna a garantire l'assunzione senza periodo di prova degli addetti esistenti in organico all’appalto, risultanti da documentazione probante che lo determini almeno 4 mesi prima della cessazione stessa. </w:t>
      </w:r>
      <w:r w:rsidR="00D23C82" w:rsidRPr="000F2EAE">
        <w:rPr>
          <w:rFonts w:ascii="Helvetica Narrow" w:hAnsi="Helvetica Narrow"/>
          <w:color w:val="000000"/>
          <w:spacing w:val="4"/>
          <w:sz w:val="24"/>
          <w:szCs w:val="24"/>
        </w:rPr>
        <w:t>Nel caso in cui</w:t>
      </w:r>
      <w:r w:rsidRPr="000F2EAE">
        <w:rPr>
          <w:rFonts w:ascii="Helvetica Narrow" w:hAnsi="Helvetica Narrow"/>
          <w:color w:val="000000"/>
          <w:spacing w:val="4"/>
          <w:sz w:val="24"/>
          <w:szCs w:val="24"/>
        </w:rPr>
        <w:t xml:space="preserve"> l’impresa subentrante sia costituita in forma di cooperativa, rest</w:t>
      </w:r>
      <w:r w:rsidR="00D23C82" w:rsidRPr="000F2EAE">
        <w:rPr>
          <w:rFonts w:ascii="Helvetica Narrow" w:hAnsi="Helvetica Narrow"/>
          <w:color w:val="000000"/>
          <w:spacing w:val="4"/>
          <w:sz w:val="24"/>
          <w:szCs w:val="24"/>
        </w:rPr>
        <w:t xml:space="preserve">a impregiudicata la successiva </w:t>
      </w:r>
      <w:r w:rsidRPr="000F2EAE">
        <w:rPr>
          <w:rFonts w:ascii="Helvetica Narrow" w:hAnsi="Helvetica Narrow"/>
          <w:color w:val="000000"/>
          <w:spacing w:val="4"/>
          <w:sz w:val="24"/>
          <w:szCs w:val="24"/>
        </w:rPr>
        <w:t>facoltà del lavoratore dipendente di presentare formale richiesta di adesione in qualità di socio.</w:t>
      </w:r>
    </w:p>
    <w:p w:rsidR="00754F64" w:rsidRPr="000F2EA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Al socio verrà comunque garantito un trattamento economico complessivo non inferiore a quello previsto dal CCNL di riferimento.</w:t>
      </w:r>
    </w:p>
    <w:p w:rsidR="00754F64" w:rsidRPr="000F2EA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Nell'ipotesi in cui siano in atto, al momento della cessazione, sospensioni dal lavoro che comunque comportino la conservazione del posto di lavoro, il rapporto continuerà alle dipendenze dell'azienda cessante e l'addetto verrà assunto dall'azienda subentrante nel momento in cui venga meno la causa sospensiva.</w:t>
      </w:r>
    </w:p>
    <w:p w:rsidR="00754F64" w:rsidRPr="000F2EA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I lavoratori in aspettativa ai sensi dell'articolo 31 della Legge n. 300/70 saranno assunti dall'azienda subentrante con passaggio diretto e immediato.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0F2EAE">
        <w:rPr>
          <w:rFonts w:ascii="Helvetica Narrow" w:hAnsi="Helvetica Narrow"/>
          <w:color w:val="000000"/>
          <w:spacing w:val="4"/>
          <w:sz w:val="24"/>
          <w:szCs w:val="24"/>
        </w:rPr>
        <w:t>Gli addetti assunti con contratto a termine saranno assunti dall'impresa subentrante fino alla scadenza del rapporto originariamente determinato.</w:t>
      </w:r>
    </w:p>
    <w:p w:rsidR="00832977" w:rsidRPr="00AF4D3E" w:rsidRDefault="00832977"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 xml:space="preserve">ARTICOLO </w:t>
      </w:r>
      <w:r w:rsidR="00C233E2" w:rsidRPr="006163B1">
        <w:rPr>
          <w:rFonts w:ascii="Helvetica Narrow" w:hAnsi="Helvetica Narrow"/>
          <w:b/>
          <w:color w:val="000000"/>
          <w:spacing w:val="4"/>
          <w:sz w:val="24"/>
          <w:szCs w:val="24"/>
        </w:rPr>
        <w:t>3</w:t>
      </w:r>
      <w:r w:rsidR="009A04C4">
        <w:rPr>
          <w:rFonts w:ascii="Helvetica Narrow" w:hAnsi="Helvetica Narrow"/>
          <w:b/>
          <w:color w:val="000000"/>
          <w:spacing w:val="4"/>
          <w:sz w:val="24"/>
          <w:szCs w:val="24"/>
        </w:rPr>
        <w:t>1</w:t>
      </w: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OSSERVANZA DELLE LEGGI E DEI REGOLAMENTI</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Oltre all'osservanza di quanto stabilito nel presente capitolato, l'appaltatore è soggetto all'esatta osservanza di tutte le condizioni contenute nelle leggi e nelle disposizioni vigenti in materia che qui si intendono come integralmente riportate.</w:t>
      </w:r>
    </w:p>
    <w:p w:rsidR="00D23C82" w:rsidRPr="00AF4D3E" w:rsidRDefault="00D23C82" w:rsidP="00AF4D3E">
      <w:pPr>
        <w:shd w:val="clear" w:color="auto" w:fill="FFFFFF"/>
        <w:spacing w:line="288" w:lineRule="auto"/>
        <w:ind w:left="29" w:right="-38"/>
        <w:jc w:val="both"/>
        <w:rPr>
          <w:rFonts w:ascii="Helvetica Narrow" w:hAnsi="Helvetica Narrow"/>
          <w:color w:val="000000"/>
          <w:spacing w:val="4"/>
          <w:sz w:val="24"/>
          <w:szCs w:val="24"/>
        </w:rPr>
      </w:pPr>
    </w:p>
    <w:p w:rsidR="000C3392" w:rsidRPr="006163B1" w:rsidRDefault="000C3392"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ARTICOLO 3</w:t>
      </w:r>
      <w:r w:rsidR="009A04C4">
        <w:rPr>
          <w:rFonts w:ascii="Helvetica Narrow" w:hAnsi="Helvetica Narrow"/>
          <w:b/>
          <w:color w:val="000000"/>
          <w:spacing w:val="4"/>
          <w:sz w:val="24"/>
          <w:szCs w:val="24"/>
        </w:rPr>
        <w:t>2</w:t>
      </w:r>
    </w:p>
    <w:p w:rsidR="000C3392" w:rsidRPr="006163B1" w:rsidRDefault="000C3392"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lastRenderedPageBreak/>
        <w:t>MODIFICHE</w:t>
      </w:r>
    </w:p>
    <w:p w:rsidR="000C3392" w:rsidRDefault="000C3392"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Possono essere richieste da entrambe le parti eventuali modifiche e/o variazioni qualora dovessero intervenire mutamenti imprevedibili al momen</w:t>
      </w:r>
      <w:r w:rsidR="00DF4626">
        <w:rPr>
          <w:rFonts w:ascii="Helvetica Narrow" w:hAnsi="Helvetica Narrow"/>
          <w:color w:val="000000"/>
          <w:spacing w:val="4"/>
          <w:sz w:val="24"/>
          <w:szCs w:val="24"/>
        </w:rPr>
        <w:t xml:space="preserve">to della stesura del presente </w:t>
      </w:r>
      <w:r w:rsidRPr="00AF4D3E">
        <w:rPr>
          <w:rFonts w:ascii="Helvetica Narrow" w:hAnsi="Helvetica Narrow"/>
          <w:color w:val="000000"/>
          <w:spacing w:val="4"/>
          <w:sz w:val="24"/>
          <w:szCs w:val="24"/>
        </w:rPr>
        <w:t>atto, che se accolte formeranno oggetto di clausola aggiuntiva, previa approvazione, beninteso, da parte del Comune.</w:t>
      </w:r>
    </w:p>
    <w:p w:rsidR="00832977" w:rsidRPr="00AF4D3E" w:rsidRDefault="00832977"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ARTICOLO</w:t>
      </w:r>
      <w:r w:rsidR="00832977" w:rsidRPr="006163B1">
        <w:rPr>
          <w:rFonts w:ascii="Helvetica Narrow" w:hAnsi="Helvetica Narrow"/>
          <w:b/>
          <w:color w:val="000000"/>
          <w:spacing w:val="4"/>
          <w:sz w:val="24"/>
          <w:szCs w:val="24"/>
        </w:rPr>
        <w:t xml:space="preserve"> </w:t>
      </w:r>
      <w:r w:rsidRPr="006163B1">
        <w:rPr>
          <w:rFonts w:ascii="Helvetica Narrow" w:hAnsi="Helvetica Narrow"/>
          <w:b/>
          <w:color w:val="000000"/>
          <w:spacing w:val="4"/>
          <w:sz w:val="24"/>
          <w:szCs w:val="24"/>
        </w:rPr>
        <w:t xml:space="preserve"> 3</w:t>
      </w:r>
      <w:r w:rsidR="009A04C4">
        <w:rPr>
          <w:rFonts w:ascii="Helvetica Narrow" w:hAnsi="Helvetica Narrow"/>
          <w:b/>
          <w:color w:val="000000"/>
          <w:spacing w:val="4"/>
          <w:sz w:val="24"/>
          <w:szCs w:val="24"/>
        </w:rPr>
        <w:t>3</w:t>
      </w: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CONTROVERSIE  E  VERTENZE</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Per la risoluzione di eventuali controversie le parti escludono il ricorso ad arbitri e si rivolgono unicamente all'autorità giudiziaria ordinaria. II foro territorialmente competente è quello del Tribunale di Benevento.</w:t>
      </w:r>
    </w:p>
    <w:p w:rsidR="004420EB" w:rsidRPr="00AF4D3E" w:rsidRDefault="004420EB" w:rsidP="00AF4D3E">
      <w:pPr>
        <w:shd w:val="clear" w:color="auto" w:fill="FFFFFF"/>
        <w:spacing w:line="288" w:lineRule="auto"/>
        <w:ind w:left="29" w:right="-38"/>
        <w:jc w:val="both"/>
        <w:rPr>
          <w:rFonts w:ascii="Helvetica Narrow" w:hAnsi="Helvetica Narrow"/>
          <w:color w:val="000000"/>
          <w:spacing w:val="4"/>
          <w:sz w:val="24"/>
          <w:szCs w:val="24"/>
        </w:rPr>
      </w:pP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ARTICOLO 3</w:t>
      </w:r>
      <w:r w:rsidR="009A04C4">
        <w:rPr>
          <w:rFonts w:ascii="Helvetica Narrow" w:hAnsi="Helvetica Narrow"/>
          <w:b/>
          <w:color w:val="000000"/>
          <w:spacing w:val="4"/>
          <w:sz w:val="24"/>
          <w:szCs w:val="24"/>
        </w:rPr>
        <w:t>4</w:t>
      </w:r>
    </w:p>
    <w:p w:rsidR="00754F64" w:rsidRPr="006163B1" w:rsidRDefault="00754F64" w:rsidP="006163B1">
      <w:pPr>
        <w:shd w:val="clear" w:color="auto" w:fill="FFFFFF"/>
        <w:spacing w:line="288" w:lineRule="auto"/>
        <w:ind w:left="29" w:right="-38"/>
        <w:jc w:val="center"/>
        <w:rPr>
          <w:rFonts w:ascii="Helvetica Narrow" w:hAnsi="Helvetica Narrow"/>
          <w:b/>
          <w:color w:val="000000"/>
          <w:spacing w:val="4"/>
          <w:sz w:val="24"/>
          <w:szCs w:val="24"/>
        </w:rPr>
      </w:pPr>
      <w:r w:rsidRPr="006163B1">
        <w:rPr>
          <w:rFonts w:ascii="Helvetica Narrow" w:hAnsi="Helvetica Narrow"/>
          <w:b/>
          <w:color w:val="000000"/>
          <w:spacing w:val="4"/>
          <w:sz w:val="24"/>
          <w:szCs w:val="24"/>
        </w:rPr>
        <w:t>RINVIO</w:t>
      </w:r>
    </w:p>
    <w:p w:rsidR="00754F64" w:rsidRPr="00AF4D3E" w:rsidRDefault="00754F64" w:rsidP="00AF4D3E">
      <w:pPr>
        <w:shd w:val="clear" w:color="auto" w:fill="FFFFFF"/>
        <w:spacing w:line="288" w:lineRule="auto"/>
        <w:ind w:left="29" w:right="-38"/>
        <w:jc w:val="both"/>
        <w:rPr>
          <w:rFonts w:ascii="Helvetica Narrow" w:hAnsi="Helvetica Narrow"/>
          <w:color w:val="000000"/>
          <w:spacing w:val="4"/>
          <w:sz w:val="24"/>
          <w:szCs w:val="24"/>
        </w:rPr>
      </w:pPr>
      <w:r w:rsidRPr="00AF4D3E">
        <w:rPr>
          <w:rFonts w:ascii="Helvetica Narrow" w:hAnsi="Helvetica Narrow"/>
          <w:color w:val="000000"/>
          <w:spacing w:val="4"/>
          <w:sz w:val="24"/>
          <w:szCs w:val="24"/>
        </w:rPr>
        <w:t>Per tutto quanto non previsto nel presente Capitolato speciale d'appalto, sono applicabili le disposizioni contenute nella legge e nel regolamento per l'amministrazione del patrimonio e per la contabilità generale dello Stato (R.D. 18/11/23 n. 827 e succ. mod. ed integrazioni) nonché le disposizioni del codice civile, le disposizioni contenute nel decreto del ministero del tesoro del 28 ottobre 1985, che qui si intendono riportate ed approvate per intero</w:t>
      </w:r>
      <w:r w:rsidR="00D23C82">
        <w:rPr>
          <w:rFonts w:ascii="Helvetica Narrow" w:hAnsi="Helvetica Narrow"/>
          <w:color w:val="000000"/>
          <w:spacing w:val="4"/>
          <w:sz w:val="24"/>
          <w:szCs w:val="24"/>
        </w:rPr>
        <w:t>,</w:t>
      </w:r>
      <w:r w:rsidRPr="00AF4D3E">
        <w:rPr>
          <w:rFonts w:ascii="Helvetica Narrow" w:hAnsi="Helvetica Narrow"/>
          <w:color w:val="000000"/>
          <w:spacing w:val="4"/>
          <w:sz w:val="24"/>
          <w:szCs w:val="24"/>
        </w:rPr>
        <w:t xml:space="preserve"> nonché le altre leggi e </w:t>
      </w:r>
      <w:r w:rsidR="00D23C82">
        <w:rPr>
          <w:rFonts w:ascii="Helvetica Narrow" w:hAnsi="Helvetica Narrow"/>
          <w:color w:val="000000"/>
          <w:spacing w:val="4"/>
          <w:sz w:val="24"/>
          <w:szCs w:val="24"/>
        </w:rPr>
        <w:t xml:space="preserve">i </w:t>
      </w:r>
      <w:r w:rsidRPr="00AF4D3E">
        <w:rPr>
          <w:rFonts w:ascii="Helvetica Narrow" w:hAnsi="Helvetica Narrow"/>
          <w:color w:val="000000"/>
          <w:spacing w:val="4"/>
          <w:sz w:val="24"/>
          <w:szCs w:val="24"/>
        </w:rPr>
        <w:t>regolamenti vigenti in materia, in quanto applicabili.</w:t>
      </w:r>
    </w:p>
    <w:p w:rsidR="00383C9D" w:rsidRPr="00AF4D3E" w:rsidRDefault="00383C9D" w:rsidP="00AF4D3E">
      <w:pPr>
        <w:shd w:val="clear" w:color="auto" w:fill="FFFFFF"/>
        <w:spacing w:line="288" w:lineRule="auto"/>
        <w:ind w:left="29" w:right="-38"/>
        <w:jc w:val="both"/>
        <w:rPr>
          <w:rFonts w:ascii="Helvetica Narrow" w:hAnsi="Helvetica Narrow"/>
          <w:color w:val="000000"/>
          <w:spacing w:val="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2"/>
        <w:gridCol w:w="4442"/>
      </w:tblGrid>
      <w:tr w:rsidR="00383C9D" w:rsidRPr="00AF4D3E">
        <w:tc>
          <w:tcPr>
            <w:tcW w:w="4442" w:type="dxa"/>
            <w:tcBorders>
              <w:top w:val="nil"/>
              <w:left w:val="nil"/>
              <w:bottom w:val="nil"/>
              <w:right w:val="nil"/>
            </w:tcBorders>
          </w:tcPr>
          <w:p w:rsidR="00383C9D" w:rsidRPr="00AF4D3E" w:rsidRDefault="00383C9D" w:rsidP="00AF4D3E">
            <w:pPr>
              <w:shd w:val="clear" w:color="auto" w:fill="FFFFFF"/>
              <w:spacing w:line="288" w:lineRule="auto"/>
              <w:ind w:left="29" w:right="-38"/>
              <w:jc w:val="both"/>
              <w:rPr>
                <w:rFonts w:ascii="Helvetica Narrow" w:hAnsi="Helvetica Narrow"/>
                <w:color w:val="000000"/>
                <w:spacing w:val="4"/>
                <w:sz w:val="24"/>
                <w:szCs w:val="24"/>
              </w:rPr>
            </w:pPr>
          </w:p>
        </w:tc>
        <w:tc>
          <w:tcPr>
            <w:tcW w:w="4442" w:type="dxa"/>
            <w:tcBorders>
              <w:top w:val="nil"/>
              <w:left w:val="nil"/>
              <w:bottom w:val="nil"/>
              <w:right w:val="nil"/>
            </w:tcBorders>
          </w:tcPr>
          <w:p w:rsidR="00383C9D" w:rsidRPr="00D23C82" w:rsidRDefault="00383C9D" w:rsidP="00D23C82">
            <w:pPr>
              <w:shd w:val="clear" w:color="auto" w:fill="FFFFFF"/>
              <w:spacing w:line="288" w:lineRule="auto"/>
              <w:ind w:left="29" w:right="-38"/>
              <w:jc w:val="right"/>
              <w:rPr>
                <w:rFonts w:ascii="Helvetica Narrow" w:hAnsi="Helvetica Narrow"/>
                <w:b/>
                <w:color w:val="000000"/>
                <w:spacing w:val="4"/>
                <w:sz w:val="24"/>
                <w:szCs w:val="24"/>
              </w:rPr>
            </w:pPr>
            <w:r w:rsidRPr="00D23C82">
              <w:rPr>
                <w:rFonts w:ascii="Helvetica Narrow" w:hAnsi="Helvetica Narrow"/>
                <w:b/>
                <w:color w:val="000000"/>
                <w:spacing w:val="4"/>
                <w:sz w:val="24"/>
                <w:szCs w:val="24"/>
              </w:rPr>
              <w:t>II Dirigente</w:t>
            </w:r>
            <w:r w:rsidR="00D23C82">
              <w:rPr>
                <w:rFonts w:ascii="Helvetica Narrow" w:hAnsi="Helvetica Narrow"/>
                <w:b/>
                <w:color w:val="000000"/>
                <w:spacing w:val="4"/>
                <w:sz w:val="24"/>
                <w:szCs w:val="24"/>
              </w:rPr>
              <w:t xml:space="preserve"> </w:t>
            </w:r>
            <w:r w:rsidR="00300DB3">
              <w:rPr>
                <w:rFonts w:ascii="Helvetica Narrow" w:hAnsi="Helvetica Narrow"/>
                <w:b/>
                <w:color w:val="000000"/>
                <w:spacing w:val="4"/>
                <w:sz w:val="24"/>
                <w:szCs w:val="24"/>
              </w:rPr>
              <w:t>del</w:t>
            </w:r>
            <w:r w:rsidRPr="00D23C82">
              <w:rPr>
                <w:rFonts w:ascii="Helvetica Narrow" w:hAnsi="Helvetica Narrow"/>
                <w:b/>
                <w:color w:val="000000"/>
                <w:spacing w:val="4"/>
                <w:sz w:val="24"/>
                <w:szCs w:val="24"/>
              </w:rPr>
              <w:t xml:space="preserve"> Settore</w:t>
            </w:r>
          </w:p>
        </w:tc>
      </w:tr>
      <w:tr w:rsidR="00383C9D" w:rsidRPr="00AF4D3E">
        <w:tc>
          <w:tcPr>
            <w:tcW w:w="4442" w:type="dxa"/>
            <w:tcBorders>
              <w:top w:val="nil"/>
              <w:left w:val="nil"/>
              <w:bottom w:val="nil"/>
              <w:right w:val="nil"/>
            </w:tcBorders>
          </w:tcPr>
          <w:p w:rsidR="00383C9D" w:rsidRPr="00AF4D3E" w:rsidRDefault="00383C9D" w:rsidP="00AF4D3E">
            <w:pPr>
              <w:shd w:val="clear" w:color="auto" w:fill="FFFFFF"/>
              <w:spacing w:line="288" w:lineRule="auto"/>
              <w:ind w:left="29" w:right="-38"/>
              <w:jc w:val="both"/>
              <w:rPr>
                <w:rFonts w:ascii="Helvetica Narrow" w:hAnsi="Helvetica Narrow"/>
                <w:color w:val="000000"/>
                <w:spacing w:val="4"/>
                <w:sz w:val="24"/>
                <w:szCs w:val="24"/>
              </w:rPr>
            </w:pPr>
          </w:p>
        </w:tc>
        <w:tc>
          <w:tcPr>
            <w:tcW w:w="4442" w:type="dxa"/>
            <w:tcBorders>
              <w:top w:val="nil"/>
              <w:left w:val="nil"/>
              <w:bottom w:val="nil"/>
              <w:right w:val="nil"/>
            </w:tcBorders>
          </w:tcPr>
          <w:p w:rsidR="00383C9D" w:rsidRPr="00D23C82" w:rsidRDefault="00383C9D" w:rsidP="009A04C4">
            <w:pPr>
              <w:shd w:val="clear" w:color="auto" w:fill="FFFFFF"/>
              <w:spacing w:line="288" w:lineRule="auto"/>
              <w:ind w:left="29" w:right="-38"/>
              <w:jc w:val="right"/>
              <w:rPr>
                <w:rFonts w:ascii="Helvetica Narrow" w:hAnsi="Helvetica Narrow"/>
                <w:color w:val="000000"/>
                <w:spacing w:val="4"/>
                <w:sz w:val="24"/>
                <w:szCs w:val="24"/>
              </w:rPr>
            </w:pPr>
            <w:r w:rsidRPr="00D23C82">
              <w:rPr>
                <w:rFonts w:ascii="Helvetica Narrow" w:hAnsi="Helvetica Narrow"/>
                <w:color w:val="000000"/>
                <w:spacing w:val="4"/>
                <w:sz w:val="24"/>
                <w:szCs w:val="24"/>
              </w:rPr>
              <w:t>D</w:t>
            </w:r>
            <w:r w:rsidR="00082C0B" w:rsidRPr="00D23C82">
              <w:rPr>
                <w:rFonts w:ascii="Helvetica Narrow" w:hAnsi="Helvetica Narrow"/>
                <w:color w:val="000000"/>
                <w:spacing w:val="4"/>
                <w:sz w:val="24"/>
                <w:szCs w:val="24"/>
              </w:rPr>
              <w:t>ott.</w:t>
            </w:r>
            <w:r w:rsidR="00FD69CE" w:rsidRPr="00D23C82">
              <w:rPr>
                <w:rFonts w:ascii="Helvetica Narrow" w:hAnsi="Helvetica Narrow"/>
                <w:color w:val="000000"/>
                <w:spacing w:val="4"/>
                <w:sz w:val="24"/>
                <w:szCs w:val="24"/>
              </w:rPr>
              <w:t xml:space="preserve"> </w:t>
            </w:r>
            <w:r w:rsidR="009A04C4">
              <w:rPr>
                <w:rFonts w:ascii="Helvetica Narrow" w:hAnsi="Helvetica Narrow"/>
                <w:color w:val="000000"/>
                <w:spacing w:val="4"/>
                <w:sz w:val="24"/>
                <w:szCs w:val="24"/>
              </w:rPr>
              <w:t>Giuseppe Moschella</w:t>
            </w:r>
          </w:p>
        </w:tc>
      </w:tr>
    </w:tbl>
    <w:p w:rsidR="00754F64" w:rsidRPr="00D23C82" w:rsidRDefault="00754F64" w:rsidP="00D23C82">
      <w:pPr>
        <w:shd w:val="clear" w:color="auto" w:fill="FFFFFF"/>
        <w:tabs>
          <w:tab w:val="left" w:pos="7988"/>
        </w:tabs>
        <w:spacing w:line="288" w:lineRule="auto"/>
        <w:ind w:right="-38"/>
        <w:jc w:val="both"/>
        <w:rPr>
          <w:rFonts w:ascii="Helvetica Narrow" w:hAnsi="Helvetica Narrow"/>
          <w:color w:val="000000"/>
          <w:spacing w:val="-2"/>
          <w:sz w:val="24"/>
          <w:szCs w:val="24"/>
        </w:rPr>
      </w:pPr>
    </w:p>
    <w:sectPr w:rsidR="00754F64" w:rsidRPr="00D23C82" w:rsidSect="00F42FA0">
      <w:footerReference w:type="even" r:id="rId9"/>
      <w:footerReference w:type="default" r:id="rId10"/>
      <w:pgSz w:w="11906" w:h="16838"/>
      <w:pgMar w:top="1440" w:right="1527" w:bottom="1538" w:left="16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B4D" w:rsidRDefault="00AC3B4D">
      <w:r>
        <w:separator/>
      </w:r>
    </w:p>
  </w:endnote>
  <w:endnote w:type="continuationSeparator" w:id="0">
    <w:p w:rsidR="00AC3B4D" w:rsidRDefault="00AC3B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E9" w:rsidRDefault="00A966EB" w:rsidP="00821900">
    <w:pPr>
      <w:pStyle w:val="Pidipagina"/>
      <w:framePr w:wrap="around" w:vAnchor="text" w:hAnchor="margin" w:xAlign="center" w:y="1"/>
      <w:rPr>
        <w:rStyle w:val="Numeropagina"/>
      </w:rPr>
    </w:pPr>
    <w:r>
      <w:rPr>
        <w:rStyle w:val="Numeropagina"/>
      </w:rPr>
      <w:fldChar w:fldCharType="begin"/>
    </w:r>
    <w:r w:rsidR="006A60E9">
      <w:rPr>
        <w:rStyle w:val="Numeropagina"/>
      </w:rPr>
      <w:instrText xml:space="preserve">PAGE  </w:instrText>
    </w:r>
    <w:r>
      <w:rPr>
        <w:rStyle w:val="Numeropagina"/>
      </w:rPr>
      <w:fldChar w:fldCharType="end"/>
    </w:r>
  </w:p>
  <w:p w:rsidR="006A60E9" w:rsidRDefault="006A60E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0E9" w:rsidRDefault="00A966EB" w:rsidP="00821900">
    <w:pPr>
      <w:pStyle w:val="Pidipagina"/>
      <w:framePr w:wrap="around" w:vAnchor="text" w:hAnchor="margin" w:xAlign="center" w:y="1"/>
      <w:rPr>
        <w:rStyle w:val="Numeropagina"/>
      </w:rPr>
    </w:pPr>
    <w:r>
      <w:rPr>
        <w:rStyle w:val="Numeropagina"/>
      </w:rPr>
      <w:fldChar w:fldCharType="begin"/>
    </w:r>
    <w:r w:rsidR="006A60E9">
      <w:rPr>
        <w:rStyle w:val="Numeropagina"/>
      </w:rPr>
      <w:instrText xml:space="preserve">PAGE  </w:instrText>
    </w:r>
    <w:r>
      <w:rPr>
        <w:rStyle w:val="Numeropagina"/>
      </w:rPr>
      <w:fldChar w:fldCharType="separate"/>
    </w:r>
    <w:r w:rsidR="003E2577">
      <w:rPr>
        <w:rStyle w:val="Numeropagina"/>
        <w:noProof/>
      </w:rPr>
      <w:t>2</w:t>
    </w:r>
    <w:r>
      <w:rPr>
        <w:rStyle w:val="Numeropagina"/>
      </w:rPr>
      <w:fldChar w:fldCharType="end"/>
    </w:r>
  </w:p>
  <w:p w:rsidR="006A60E9" w:rsidRDefault="006A60E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B4D" w:rsidRDefault="00AC3B4D">
      <w:r>
        <w:separator/>
      </w:r>
    </w:p>
  </w:footnote>
  <w:footnote w:type="continuationSeparator" w:id="0">
    <w:p w:rsidR="00AC3B4D" w:rsidRDefault="00AC3B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name w:val="WW8Num7"/>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singleLevel"/>
    <w:tmpl w:val="00000004"/>
    <w:lvl w:ilvl="0">
      <w:start w:val="1"/>
      <w:numFmt w:val="lowerLetter"/>
      <w:lvlText w:val="%1)"/>
      <w:lvlJc w:val="left"/>
      <w:pPr>
        <w:tabs>
          <w:tab w:val="num" w:pos="927"/>
        </w:tabs>
        <w:ind w:left="907" w:hanging="340"/>
      </w:pPr>
    </w:lvl>
  </w:abstractNum>
  <w:abstractNum w:abstractNumId="4">
    <w:nsid w:val="00000005"/>
    <w:multiLevelType w:val="singleLevel"/>
    <w:tmpl w:val="00000005"/>
    <w:name w:val="WW8Num20"/>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lvl w:ilvl="0">
      <w:numFmt w:val="bullet"/>
      <w:lvlText w:val="•"/>
      <w:lvlJc w:val="left"/>
      <w:pPr>
        <w:tabs>
          <w:tab w:val="num" w:pos="0"/>
        </w:tabs>
        <w:ind w:left="0" w:firstLine="0"/>
      </w:pPr>
      <w:rPr>
        <w:rFonts w:ascii="Arial" w:hAnsi="Arial" w:cs="Arial"/>
      </w:rPr>
    </w:lvl>
  </w:abstractNum>
  <w:abstractNum w:abstractNumId="6">
    <w:nsid w:val="00000007"/>
    <w:multiLevelType w:val="singleLevel"/>
    <w:tmpl w:val="00000007"/>
    <w:lvl w:ilvl="0">
      <w:numFmt w:val="bullet"/>
      <w:lvlText w:val="-"/>
      <w:lvlJc w:val="left"/>
      <w:pPr>
        <w:tabs>
          <w:tab w:val="num" w:pos="0"/>
        </w:tabs>
        <w:ind w:left="0" w:firstLine="0"/>
      </w:pPr>
      <w:rPr>
        <w:rFonts w:ascii="Arial" w:hAnsi="Arial" w:cs="Arial"/>
      </w:rPr>
    </w:lvl>
  </w:abstractNum>
  <w:abstractNum w:abstractNumId="7">
    <w:nsid w:val="00000008"/>
    <w:multiLevelType w:val="multilevel"/>
    <w:tmpl w:val="0000000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893FB3"/>
    <w:multiLevelType w:val="hybridMultilevel"/>
    <w:tmpl w:val="F7BC92B8"/>
    <w:lvl w:ilvl="0" w:tplc="0410000B">
      <w:start w:val="1"/>
      <w:numFmt w:val="bullet"/>
      <w:lvlText w:val=""/>
      <w:lvlJc w:val="left"/>
      <w:pPr>
        <w:tabs>
          <w:tab w:val="num" w:pos="749"/>
        </w:tabs>
        <w:ind w:left="749" w:hanging="360"/>
      </w:pPr>
      <w:rPr>
        <w:rFonts w:ascii="Wingdings" w:hAnsi="Wingdings"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9">
    <w:nsid w:val="06CE2AFD"/>
    <w:multiLevelType w:val="hybridMultilevel"/>
    <w:tmpl w:val="C6E85310"/>
    <w:lvl w:ilvl="0" w:tplc="04100005">
      <w:start w:val="1"/>
      <w:numFmt w:val="bullet"/>
      <w:lvlText w:val=""/>
      <w:lvlJc w:val="left"/>
      <w:pPr>
        <w:tabs>
          <w:tab w:val="num" w:pos="749"/>
        </w:tabs>
        <w:ind w:left="749" w:hanging="360"/>
      </w:pPr>
      <w:rPr>
        <w:rFonts w:ascii="Wingdings" w:hAnsi="Wingdings"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0">
    <w:nsid w:val="15365E68"/>
    <w:multiLevelType w:val="hybridMultilevel"/>
    <w:tmpl w:val="1D5E026E"/>
    <w:lvl w:ilvl="0" w:tplc="0410000B">
      <w:start w:val="1"/>
      <w:numFmt w:val="bullet"/>
      <w:lvlText w:val=""/>
      <w:lvlJc w:val="left"/>
      <w:pPr>
        <w:tabs>
          <w:tab w:val="num" w:pos="749"/>
        </w:tabs>
        <w:ind w:left="749" w:hanging="360"/>
      </w:pPr>
      <w:rPr>
        <w:rFonts w:ascii="Wingdings" w:hAnsi="Wingdings"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1">
    <w:nsid w:val="187C0002"/>
    <w:multiLevelType w:val="hybridMultilevel"/>
    <w:tmpl w:val="775EAE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F5253B1"/>
    <w:multiLevelType w:val="hybridMultilevel"/>
    <w:tmpl w:val="959E7472"/>
    <w:lvl w:ilvl="0" w:tplc="7A7EC32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A0C5A04"/>
    <w:multiLevelType w:val="hybridMultilevel"/>
    <w:tmpl w:val="089EEEF2"/>
    <w:lvl w:ilvl="0" w:tplc="04100001">
      <w:start w:val="1"/>
      <w:numFmt w:val="bullet"/>
      <w:lvlText w:val=""/>
      <w:lvlJc w:val="left"/>
      <w:pPr>
        <w:tabs>
          <w:tab w:val="num" w:pos="749"/>
        </w:tabs>
        <w:ind w:left="749" w:hanging="360"/>
      </w:pPr>
      <w:rPr>
        <w:rFonts w:ascii="Symbol" w:hAnsi="Symbol"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4">
    <w:nsid w:val="328733BB"/>
    <w:multiLevelType w:val="hybridMultilevel"/>
    <w:tmpl w:val="7B6EB3C2"/>
    <w:lvl w:ilvl="0" w:tplc="04100001">
      <w:start w:val="1"/>
      <w:numFmt w:val="bullet"/>
      <w:lvlText w:val=""/>
      <w:lvlJc w:val="left"/>
      <w:pPr>
        <w:tabs>
          <w:tab w:val="num" w:pos="749"/>
        </w:tabs>
        <w:ind w:left="749" w:hanging="360"/>
      </w:pPr>
      <w:rPr>
        <w:rFonts w:ascii="Symbol" w:hAnsi="Symbol"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5">
    <w:nsid w:val="38930EF5"/>
    <w:multiLevelType w:val="hybridMultilevel"/>
    <w:tmpl w:val="890E47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D564805"/>
    <w:multiLevelType w:val="hybridMultilevel"/>
    <w:tmpl w:val="5E462854"/>
    <w:lvl w:ilvl="0" w:tplc="0410000B">
      <w:start w:val="1"/>
      <w:numFmt w:val="bullet"/>
      <w:lvlText w:val=""/>
      <w:lvlJc w:val="left"/>
      <w:pPr>
        <w:tabs>
          <w:tab w:val="num" w:pos="749"/>
        </w:tabs>
        <w:ind w:left="749" w:hanging="360"/>
      </w:pPr>
      <w:rPr>
        <w:rFonts w:ascii="Wingdings" w:hAnsi="Wingdings"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7">
    <w:nsid w:val="3ED24300"/>
    <w:multiLevelType w:val="hybridMultilevel"/>
    <w:tmpl w:val="326CE48E"/>
    <w:lvl w:ilvl="0" w:tplc="6B064C44">
      <w:numFmt w:val="bullet"/>
      <w:lvlText w:val="-"/>
      <w:lvlJc w:val="left"/>
      <w:pPr>
        <w:tabs>
          <w:tab w:val="num" w:pos="1469"/>
        </w:tabs>
        <w:ind w:left="1469" w:hanging="360"/>
      </w:pPr>
      <w:rPr>
        <w:rFonts w:ascii="Arial" w:eastAsia="Times New Roman" w:hAnsi="Arial" w:cs="Arial"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8">
    <w:nsid w:val="42341513"/>
    <w:multiLevelType w:val="hybridMultilevel"/>
    <w:tmpl w:val="452889A4"/>
    <w:lvl w:ilvl="0" w:tplc="04100003">
      <w:start w:val="1"/>
      <w:numFmt w:val="bullet"/>
      <w:lvlText w:val="o"/>
      <w:lvlJc w:val="left"/>
      <w:pPr>
        <w:tabs>
          <w:tab w:val="num" w:pos="749"/>
        </w:tabs>
        <w:ind w:left="749" w:hanging="360"/>
      </w:pPr>
      <w:rPr>
        <w:rFonts w:ascii="Courier New" w:hAnsi="Courier New" w:cs="Courier New"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19">
    <w:nsid w:val="452C756D"/>
    <w:multiLevelType w:val="hybridMultilevel"/>
    <w:tmpl w:val="65D4FDF0"/>
    <w:lvl w:ilvl="0" w:tplc="04100005">
      <w:start w:val="1"/>
      <w:numFmt w:val="bullet"/>
      <w:lvlText w:val=""/>
      <w:lvlJc w:val="left"/>
      <w:pPr>
        <w:tabs>
          <w:tab w:val="num" w:pos="749"/>
        </w:tabs>
        <w:ind w:left="749" w:hanging="360"/>
      </w:pPr>
      <w:rPr>
        <w:rFonts w:ascii="Wingdings" w:hAnsi="Wingdings"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20">
    <w:nsid w:val="578D01A4"/>
    <w:multiLevelType w:val="hybridMultilevel"/>
    <w:tmpl w:val="328C7618"/>
    <w:lvl w:ilvl="0" w:tplc="6B064C44">
      <w:numFmt w:val="bullet"/>
      <w:lvlText w:val="-"/>
      <w:lvlJc w:val="left"/>
      <w:pPr>
        <w:tabs>
          <w:tab w:val="num" w:pos="1469"/>
        </w:tabs>
        <w:ind w:left="1469" w:hanging="360"/>
      </w:pPr>
      <w:rPr>
        <w:rFonts w:ascii="Arial" w:eastAsia="Times New Roman" w:hAnsi="Arial" w:cs="Arial"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21">
    <w:nsid w:val="5954260F"/>
    <w:multiLevelType w:val="hybridMultilevel"/>
    <w:tmpl w:val="8B82790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187552F"/>
    <w:multiLevelType w:val="hybridMultilevel"/>
    <w:tmpl w:val="5A3AC282"/>
    <w:lvl w:ilvl="0" w:tplc="04100001">
      <w:start w:val="1"/>
      <w:numFmt w:val="bullet"/>
      <w:lvlText w:val=""/>
      <w:lvlJc w:val="left"/>
      <w:pPr>
        <w:tabs>
          <w:tab w:val="num" w:pos="749"/>
        </w:tabs>
        <w:ind w:left="749" w:hanging="360"/>
      </w:pPr>
      <w:rPr>
        <w:rFonts w:ascii="Symbol" w:hAnsi="Symbol"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23">
    <w:nsid w:val="76CC368C"/>
    <w:multiLevelType w:val="hybridMultilevel"/>
    <w:tmpl w:val="C11C0992"/>
    <w:lvl w:ilvl="0" w:tplc="04100001">
      <w:start w:val="1"/>
      <w:numFmt w:val="bullet"/>
      <w:lvlText w:val=""/>
      <w:lvlJc w:val="left"/>
      <w:pPr>
        <w:tabs>
          <w:tab w:val="num" w:pos="749"/>
        </w:tabs>
        <w:ind w:left="749" w:hanging="360"/>
      </w:pPr>
      <w:rPr>
        <w:rFonts w:ascii="Symbol" w:hAnsi="Symbol" w:hint="default"/>
      </w:rPr>
    </w:lvl>
    <w:lvl w:ilvl="1" w:tplc="04100003" w:tentative="1">
      <w:start w:val="1"/>
      <w:numFmt w:val="bullet"/>
      <w:lvlText w:val="o"/>
      <w:lvlJc w:val="left"/>
      <w:pPr>
        <w:tabs>
          <w:tab w:val="num" w:pos="1469"/>
        </w:tabs>
        <w:ind w:left="1469" w:hanging="360"/>
      </w:pPr>
      <w:rPr>
        <w:rFonts w:ascii="Courier New" w:hAnsi="Courier New" w:cs="Courier New" w:hint="default"/>
      </w:rPr>
    </w:lvl>
    <w:lvl w:ilvl="2" w:tplc="04100005" w:tentative="1">
      <w:start w:val="1"/>
      <w:numFmt w:val="bullet"/>
      <w:lvlText w:val=""/>
      <w:lvlJc w:val="left"/>
      <w:pPr>
        <w:tabs>
          <w:tab w:val="num" w:pos="2189"/>
        </w:tabs>
        <w:ind w:left="2189" w:hanging="360"/>
      </w:pPr>
      <w:rPr>
        <w:rFonts w:ascii="Wingdings" w:hAnsi="Wingdings" w:hint="default"/>
      </w:rPr>
    </w:lvl>
    <w:lvl w:ilvl="3" w:tplc="04100001" w:tentative="1">
      <w:start w:val="1"/>
      <w:numFmt w:val="bullet"/>
      <w:lvlText w:val=""/>
      <w:lvlJc w:val="left"/>
      <w:pPr>
        <w:tabs>
          <w:tab w:val="num" w:pos="2909"/>
        </w:tabs>
        <w:ind w:left="2909" w:hanging="360"/>
      </w:pPr>
      <w:rPr>
        <w:rFonts w:ascii="Symbol" w:hAnsi="Symbol" w:hint="default"/>
      </w:rPr>
    </w:lvl>
    <w:lvl w:ilvl="4" w:tplc="04100003" w:tentative="1">
      <w:start w:val="1"/>
      <w:numFmt w:val="bullet"/>
      <w:lvlText w:val="o"/>
      <w:lvlJc w:val="left"/>
      <w:pPr>
        <w:tabs>
          <w:tab w:val="num" w:pos="3629"/>
        </w:tabs>
        <w:ind w:left="3629" w:hanging="360"/>
      </w:pPr>
      <w:rPr>
        <w:rFonts w:ascii="Courier New" w:hAnsi="Courier New" w:cs="Courier New" w:hint="default"/>
      </w:rPr>
    </w:lvl>
    <w:lvl w:ilvl="5" w:tplc="04100005" w:tentative="1">
      <w:start w:val="1"/>
      <w:numFmt w:val="bullet"/>
      <w:lvlText w:val=""/>
      <w:lvlJc w:val="left"/>
      <w:pPr>
        <w:tabs>
          <w:tab w:val="num" w:pos="4349"/>
        </w:tabs>
        <w:ind w:left="4349" w:hanging="360"/>
      </w:pPr>
      <w:rPr>
        <w:rFonts w:ascii="Wingdings" w:hAnsi="Wingdings" w:hint="default"/>
      </w:rPr>
    </w:lvl>
    <w:lvl w:ilvl="6" w:tplc="04100001" w:tentative="1">
      <w:start w:val="1"/>
      <w:numFmt w:val="bullet"/>
      <w:lvlText w:val=""/>
      <w:lvlJc w:val="left"/>
      <w:pPr>
        <w:tabs>
          <w:tab w:val="num" w:pos="5069"/>
        </w:tabs>
        <w:ind w:left="5069" w:hanging="360"/>
      </w:pPr>
      <w:rPr>
        <w:rFonts w:ascii="Symbol" w:hAnsi="Symbol" w:hint="default"/>
      </w:rPr>
    </w:lvl>
    <w:lvl w:ilvl="7" w:tplc="04100003" w:tentative="1">
      <w:start w:val="1"/>
      <w:numFmt w:val="bullet"/>
      <w:lvlText w:val="o"/>
      <w:lvlJc w:val="left"/>
      <w:pPr>
        <w:tabs>
          <w:tab w:val="num" w:pos="5789"/>
        </w:tabs>
        <w:ind w:left="5789" w:hanging="360"/>
      </w:pPr>
      <w:rPr>
        <w:rFonts w:ascii="Courier New" w:hAnsi="Courier New" w:cs="Courier New" w:hint="default"/>
      </w:rPr>
    </w:lvl>
    <w:lvl w:ilvl="8" w:tplc="04100005" w:tentative="1">
      <w:start w:val="1"/>
      <w:numFmt w:val="bullet"/>
      <w:lvlText w:val=""/>
      <w:lvlJc w:val="left"/>
      <w:pPr>
        <w:tabs>
          <w:tab w:val="num" w:pos="6509"/>
        </w:tabs>
        <w:ind w:left="6509" w:hanging="360"/>
      </w:pPr>
      <w:rPr>
        <w:rFonts w:ascii="Wingdings" w:hAnsi="Wingdings" w:hint="default"/>
      </w:rPr>
    </w:lvl>
  </w:abstractNum>
  <w:abstractNum w:abstractNumId="24">
    <w:nsid w:val="779B34DF"/>
    <w:multiLevelType w:val="hybridMultilevel"/>
    <w:tmpl w:val="4DCCFB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2"/>
  </w:num>
  <w:num w:numId="11">
    <w:abstractNumId w:val="11"/>
  </w:num>
  <w:num w:numId="12">
    <w:abstractNumId w:val="24"/>
  </w:num>
  <w:num w:numId="13">
    <w:abstractNumId w:val="22"/>
  </w:num>
  <w:num w:numId="14">
    <w:abstractNumId w:val="13"/>
  </w:num>
  <w:num w:numId="15">
    <w:abstractNumId w:val="17"/>
  </w:num>
  <w:num w:numId="16">
    <w:abstractNumId w:val="20"/>
  </w:num>
  <w:num w:numId="17">
    <w:abstractNumId w:val="9"/>
  </w:num>
  <w:num w:numId="18">
    <w:abstractNumId w:val="10"/>
  </w:num>
  <w:num w:numId="19">
    <w:abstractNumId w:val="16"/>
  </w:num>
  <w:num w:numId="20">
    <w:abstractNumId w:val="8"/>
  </w:num>
  <w:num w:numId="21">
    <w:abstractNumId w:val="14"/>
  </w:num>
  <w:num w:numId="22">
    <w:abstractNumId w:val="18"/>
  </w:num>
  <w:num w:numId="23">
    <w:abstractNumId w:val="19"/>
  </w:num>
  <w:num w:numId="24">
    <w:abstractNumId w:val="23"/>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204E3"/>
    <w:rsid w:val="0000644C"/>
    <w:rsid w:val="00020E83"/>
    <w:rsid w:val="00036824"/>
    <w:rsid w:val="00054FF8"/>
    <w:rsid w:val="000804DA"/>
    <w:rsid w:val="00082C0B"/>
    <w:rsid w:val="00091F78"/>
    <w:rsid w:val="00096DD4"/>
    <w:rsid w:val="000C3392"/>
    <w:rsid w:val="000D1E72"/>
    <w:rsid w:val="000F2EAE"/>
    <w:rsid w:val="000F68B6"/>
    <w:rsid w:val="00107A8A"/>
    <w:rsid w:val="0011704B"/>
    <w:rsid w:val="001321D7"/>
    <w:rsid w:val="00133454"/>
    <w:rsid w:val="001577AB"/>
    <w:rsid w:val="00170CC4"/>
    <w:rsid w:val="0018774C"/>
    <w:rsid w:val="00190700"/>
    <w:rsid w:val="001A1AEA"/>
    <w:rsid w:val="001B64DC"/>
    <w:rsid w:val="001B7141"/>
    <w:rsid w:val="001C2967"/>
    <w:rsid w:val="001D0AB5"/>
    <w:rsid w:val="001D2019"/>
    <w:rsid w:val="001E45E3"/>
    <w:rsid w:val="00221840"/>
    <w:rsid w:val="00232E40"/>
    <w:rsid w:val="00233A1C"/>
    <w:rsid w:val="00245C4D"/>
    <w:rsid w:val="00247FA2"/>
    <w:rsid w:val="00273536"/>
    <w:rsid w:val="00274AC8"/>
    <w:rsid w:val="00275BCD"/>
    <w:rsid w:val="00280610"/>
    <w:rsid w:val="00282598"/>
    <w:rsid w:val="00287494"/>
    <w:rsid w:val="00294E8D"/>
    <w:rsid w:val="002B49B4"/>
    <w:rsid w:val="002C104F"/>
    <w:rsid w:val="002D6DFC"/>
    <w:rsid w:val="00300DB3"/>
    <w:rsid w:val="0032692D"/>
    <w:rsid w:val="003510E8"/>
    <w:rsid w:val="003765E9"/>
    <w:rsid w:val="00377DD0"/>
    <w:rsid w:val="003807CC"/>
    <w:rsid w:val="00380FDD"/>
    <w:rsid w:val="00383C9D"/>
    <w:rsid w:val="00391BDE"/>
    <w:rsid w:val="00396D12"/>
    <w:rsid w:val="003A5A93"/>
    <w:rsid w:val="003E2577"/>
    <w:rsid w:val="003E3C21"/>
    <w:rsid w:val="003E5A62"/>
    <w:rsid w:val="003E6B6F"/>
    <w:rsid w:val="00401837"/>
    <w:rsid w:val="00421D60"/>
    <w:rsid w:val="0042618E"/>
    <w:rsid w:val="004420EB"/>
    <w:rsid w:val="00446262"/>
    <w:rsid w:val="00447C0D"/>
    <w:rsid w:val="00450183"/>
    <w:rsid w:val="00464775"/>
    <w:rsid w:val="00464FDE"/>
    <w:rsid w:val="004825F7"/>
    <w:rsid w:val="00495FA5"/>
    <w:rsid w:val="00496ADC"/>
    <w:rsid w:val="004B2FA9"/>
    <w:rsid w:val="004B4965"/>
    <w:rsid w:val="004E13E1"/>
    <w:rsid w:val="004F6CFE"/>
    <w:rsid w:val="005002E8"/>
    <w:rsid w:val="0050667B"/>
    <w:rsid w:val="00513634"/>
    <w:rsid w:val="00521EA5"/>
    <w:rsid w:val="00555A9A"/>
    <w:rsid w:val="00564366"/>
    <w:rsid w:val="00581970"/>
    <w:rsid w:val="005841B0"/>
    <w:rsid w:val="005B55CE"/>
    <w:rsid w:val="005C02C0"/>
    <w:rsid w:val="006035BB"/>
    <w:rsid w:val="00606CF4"/>
    <w:rsid w:val="006163B1"/>
    <w:rsid w:val="006301A1"/>
    <w:rsid w:val="00635167"/>
    <w:rsid w:val="00636D8A"/>
    <w:rsid w:val="00641295"/>
    <w:rsid w:val="006558AD"/>
    <w:rsid w:val="006610F0"/>
    <w:rsid w:val="00661BD4"/>
    <w:rsid w:val="006935DA"/>
    <w:rsid w:val="006950C7"/>
    <w:rsid w:val="006A04C9"/>
    <w:rsid w:val="006A60E9"/>
    <w:rsid w:val="006B28D3"/>
    <w:rsid w:val="006D019D"/>
    <w:rsid w:val="006E0593"/>
    <w:rsid w:val="006E65A6"/>
    <w:rsid w:val="006E72AE"/>
    <w:rsid w:val="006F56F7"/>
    <w:rsid w:val="00705641"/>
    <w:rsid w:val="00707FF3"/>
    <w:rsid w:val="00713DEA"/>
    <w:rsid w:val="00720E7C"/>
    <w:rsid w:val="0074191F"/>
    <w:rsid w:val="00754164"/>
    <w:rsid w:val="00754F64"/>
    <w:rsid w:val="007867FF"/>
    <w:rsid w:val="007927D3"/>
    <w:rsid w:val="007A0691"/>
    <w:rsid w:val="007A7D9E"/>
    <w:rsid w:val="007A7DE1"/>
    <w:rsid w:val="007D074D"/>
    <w:rsid w:val="00815775"/>
    <w:rsid w:val="00821900"/>
    <w:rsid w:val="00821F0C"/>
    <w:rsid w:val="00832977"/>
    <w:rsid w:val="00842AE1"/>
    <w:rsid w:val="00842F6D"/>
    <w:rsid w:val="00865479"/>
    <w:rsid w:val="00866974"/>
    <w:rsid w:val="00870295"/>
    <w:rsid w:val="008840DB"/>
    <w:rsid w:val="00891F2B"/>
    <w:rsid w:val="00893931"/>
    <w:rsid w:val="00896972"/>
    <w:rsid w:val="008A200B"/>
    <w:rsid w:val="008C081C"/>
    <w:rsid w:val="008C3A8F"/>
    <w:rsid w:val="008E0EC1"/>
    <w:rsid w:val="008F67C4"/>
    <w:rsid w:val="00905FFE"/>
    <w:rsid w:val="00914E8C"/>
    <w:rsid w:val="009179EF"/>
    <w:rsid w:val="00917BCC"/>
    <w:rsid w:val="00921F66"/>
    <w:rsid w:val="009318B5"/>
    <w:rsid w:val="009325D6"/>
    <w:rsid w:val="00952C3C"/>
    <w:rsid w:val="009555E4"/>
    <w:rsid w:val="00961E4C"/>
    <w:rsid w:val="00972F03"/>
    <w:rsid w:val="009A04C4"/>
    <w:rsid w:val="009A1C6A"/>
    <w:rsid w:val="009C11C0"/>
    <w:rsid w:val="009C7EF6"/>
    <w:rsid w:val="009D3758"/>
    <w:rsid w:val="009E56F9"/>
    <w:rsid w:val="009F1AEC"/>
    <w:rsid w:val="009F469C"/>
    <w:rsid w:val="009F7C5D"/>
    <w:rsid w:val="00A0195B"/>
    <w:rsid w:val="00A02F04"/>
    <w:rsid w:val="00A07141"/>
    <w:rsid w:val="00A14232"/>
    <w:rsid w:val="00A4694D"/>
    <w:rsid w:val="00A51E76"/>
    <w:rsid w:val="00A52DAB"/>
    <w:rsid w:val="00A55BE0"/>
    <w:rsid w:val="00A60286"/>
    <w:rsid w:val="00A61C24"/>
    <w:rsid w:val="00A65E9A"/>
    <w:rsid w:val="00A710EC"/>
    <w:rsid w:val="00A72F57"/>
    <w:rsid w:val="00A80DC4"/>
    <w:rsid w:val="00A827B7"/>
    <w:rsid w:val="00A82A67"/>
    <w:rsid w:val="00A84329"/>
    <w:rsid w:val="00A90D3D"/>
    <w:rsid w:val="00A919C3"/>
    <w:rsid w:val="00A93F39"/>
    <w:rsid w:val="00A966EB"/>
    <w:rsid w:val="00AA045C"/>
    <w:rsid w:val="00AC3B4D"/>
    <w:rsid w:val="00AC7ECA"/>
    <w:rsid w:val="00AD1A4F"/>
    <w:rsid w:val="00AD50BC"/>
    <w:rsid w:val="00AE2152"/>
    <w:rsid w:val="00AF4D3E"/>
    <w:rsid w:val="00B02F0D"/>
    <w:rsid w:val="00B0701E"/>
    <w:rsid w:val="00B16589"/>
    <w:rsid w:val="00B2031F"/>
    <w:rsid w:val="00B22566"/>
    <w:rsid w:val="00B411A7"/>
    <w:rsid w:val="00B51CA6"/>
    <w:rsid w:val="00B54484"/>
    <w:rsid w:val="00B547CB"/>
    <w:rsid w:val="00B635B1"/>
    <w:rsid w:val="00B63ADF"/>
    <w:rsid w:val="00B702FC"/>
    <w:rsid w:val="00B75C25"/>
    <w:rsid w:val="00BC7DDF"/>
    <w:rsid w:val="00BD6161"/>
    <w:rsid w:val="00BE2BB2"/>
    <w:rsid w:val="00BF3537"/>
    <w:rsid w:val="00C13AC0"/>
    <w:rsid w:val="00C204E3"/>
    <w:rsid w:val="00C233E2"/>
    <w:rsid w:val="00C356CE"/>
    <w:rsid w:val="00C4796B"/>
    <w:rsid w:val="00C535A3"/>
    <w:rsid w:val="00C83ADC"/>
    <w:rsid w:val="00C86896"/>
    <w:rsid w:val="00CA6443"/>
    <w:rsid w:val="00CC1EB9"/>
    <w:rsid w:val="00CD6CFF"/>
    <w:rsid w:val="00CF4985"/>
    <w:rsid w:val="00D035A5"/>
    <w:rsid w:val="00D0586A"/>
    <w:rsid w:val="00D23C82"/>
    <w:rsid w:val="00D456BC"/>
    <w:rsid w:val="00D60243"/>
    <w:rsid w:val="00D84AF3"/>
    <w:rsid w:val="00DA19D4"/>
    <w:rsid w:val="00DA1C0F"/>
    <w:rsid w:val="00DA5283"/>
    <w:rsid w:val="00DC07B9"/>
    <w:rsid w:val="00DE03ED"/>
    <w:rsid w:val="00DE46CE"/>
    <w:rsid w:val="00DE67B9"/>
    <w:rsid w:val="00DF4622"/>
    <w:rsid w:val="00DF4626"/>
    <w:rsid w:val="00E03773"/>
    <w:rsid w:val="00E03B84"/>
    <w:rsid w:val="00E12221"/>
    <w:rsid w:val="00E17431"/>
    <w:rsid w:val="00E3185D"/>
    <w:rsid w:val="00E32C9F"/>
    <w:rsid w:val="00E3672D"/>
    <w:rsid w:val="00E37C2D"/>
    <w:rsid w:val="00E4051E"/>
    <w:rsid w:val="00E74395"/>
    <w:rsid w:val="00E87456"/>
    <w:rsid w:val="00E91584"/>
    <w:rsid w:val="00EF35B1"/>
    <w:rsid w:val="00EF4BF8"/>
    <w:rsid w:val="00F05F1E"/>
    <w:rsid w:val="00F0701B"/>
    <w:rsid w:val="00F31C32"/>
    <w:rsid w:val="00F417EE"/>
    <w:rsid w:val="00F42FA0"/>
    <w:rsid w:val="00F51FAF"/>
    <w:rsid w:val="00F556A8"/>
    <w:rsid w:val="00F56436"/>
    <w:rsid w:val="00F60ACD"/>
    <w:rsid w:val="00F7516F"/>
    <w:rsid w:val="00F94F35"/>
    <w:rsid w:val="00FC5D76"/>
    <w:rsid w:val="00FD06CC"/>
    <w:rsid w:val="00FD69CE"/>
    <w:rsid w:val="00FE3636"/>
    <w:rsid w:val="00FE4C93"/>
    <w:rsid w:val="00FF67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42FA0"/>
    <w:pPr>
      <w:widowControl w:val="0"/>
      <w:suppressAutoHyphens/>
      <w:autoSpaceDE w:val="0"/>
    </w:pPr>
    <w:rPr>
      <w:rFonts w:ascii="Arial" w:hAnsi="Arial" w:cs="Arial"/>
      <w:lang w:eastAsia="ar-SA"/>
    </w:rPr>
  </w:style>
  <w:style w:type="paragraph" w:styleId="Titolo1">
    <w:name w:val="heading 1"/>
    <w:basedOn w:val="Normale"/>
    <w:next w:val="Normale"/>
    <w:qFormat/>
    <w:rsid w:val="00F42FA0"/>
    <w:pPr>
      <w:keepNext/>
      <w:shd w:val="clear" w:color="auto" w:fill="FFFFFF"/>
      <w:tabs>
        <w:tab w:val="num" w:pos="432"/>
      </w:tabs>
      <w:spacing w:line="281" w:lineRule="exact"/>
      <w:ind w:left="432" w:hanging="432"/>
      <w:outlineLvl w:val="0"/>
    </w:pPr>
    <w:rPr>
      <w:color w:val="000000"/>
      <w:spacing w:val="-2"/>
      <w:sz w:val="24"/>
      <w:szCs w:val="24"/>
    </w:rPr>
  </w:style>
  <w:style w:type="paragraph" w:styleId="Titolo2">
    <w:name w:val="heading 2"/>
    <w:basedOn w:val="Normale"/>
    <w:next w:val="Normale"/>
    <w:qFormat/>
    <w:rsid w:val="00F42FA0"/>
    <w:pPr>
      <w:keepNext/>
      <w:shd w:val="clear" w:color="auto" w:fill="FFFFFF"/>
      <w:tabs>
        <w:tab w:val="num" w:pos="576"/>
      </w:tabs>
      <w:spacing w:before="277" w:line="281" w:lineRule="exact"/>
      <w:ind w:right="4795"/>
      <w:jc w:val="right"/>
      <w:outlineLvl w:val="1"/>
    </w:pPr>
    <w:rPr>
      <w:color w:val="000000"/>
      <w:spacing w:val="-2"/>
      <w:sz w:val="24"/>
      <w:szCs w:val="24"/>
    </w:rPr>
  </w:style>
  <w:style w:type="paragraph" w:styleId="Titolo3">
    <w:name w:val="heading 3"/>
    <w:basedOn w:val="Normale"/>
    <w:next w:val="Normale"/>
    <w:qFormat/>
    <w:rsid w:val="00F42FA0"/>
    <w:pPr>
      <w:keepNext/>
      <w:shd w:val="clear" w:color="auto" w:fill="FFFFFF"/>
      <w:tabs>
        <w:tab w:val="num" w:pos="720"/>
      </w:tabs>
      <w:spacing w:before="277" w:line="281" w:lineRule="exact"/>
      <w:ind w:right="4795"/>
      <w:jc w:val="right"/>
      <w:outlineLvl w:val="2"/>
    </w:pPr>
    <w:rPr>
      <w:b/>
      <w:bCs/>
      <w:color w:val="000000"/>
      <w:spacing w:val="3"/>
      <w:sz w:val="24"/>
      <w:szCs w:val="24"/>
    </w:rPr>
  </w:style>
  <w:style w:type="paragraph" w:styleId="Titolo4">
    <w:name w:val="heading 4"/>
    <w:basedOn w:val="Normale"/>
    <w:next w:val="Normale"/>
    <w:qFormat/>
    <w:rsid w:val="00F42FA0"/>
    <w:pPr>
      <w:keepNext/>
      <w:shd w:val="clear" w:color="auto" w:fill="FFFFFF"/>
      <w:tabs>
        <w:tab w:val="num" w:pos="864"/>
      </w:tabs>
      <w:spacing w:before="263" w:line="284" w:lineRule="exact"/>
      <w:ind w:right="1066"/>
      <w:outlineLvl w:val="3"/>
    </w:pPr>
    <w:rPr>
      <w:sz w:val="24"/>
    </w:rPr>
  </w:style>
  <w:style w:type="paragraph" w:styleId="Titolo5">
    <w:name w:val="heading 5"/>
    <w:basedOn w:val="Normale"/>
    <w:next w:val="Normale"/>
    <w:qFormat/>
    <w:rsid w:val="00F42FA0"/>
    <w:pPr>
      <w:keepNext/>
      <w:shd w:val="clear" w:color="auto" w:fill="FFFFFF"/>
      <w:tabs>
        <w:tab w:val="num" w:pos="1008"/>
      </w:tabs>
      <w:spacing w:before="266" w:line="284" w:lineRule="exact"/>
      <w:ind w:right="1818"/>
      <w:outlineLvl w:val="4"/>
    </w:pPr>
    <w:rPr>
      <w:color w:val="000000"/>
      <w:spacing w:val="-2"/>
      <w:sz w:val="24"/>
      <w:szCs w:val="24"/>
    </w:rPr>
  </w:style>
  <w:style w:type="paragraph" w:styleId="Titolo6">
    <w:name w:val="heading 6"/>
    <w:basedOn w:val="Normale"/>
    <w:next w:val="Normale"/>
    <w:qFormat/>
    <w:rsid w:val="00F42FA0"/>
    <w:pPr>
      <w:keepNext/>
      <w:shd w:val="clear" w:color="auto" w:fill="FFFFFF"/>
      <w:tabs>
        <w:tab w:val="num" w:pos="1152"/>
      </w:tabs>
      <w:spacing w:line="284" w:lineRule="exact"/>
      <w:ind w:left="1152" w:hanging="1152"/>
      <w:outlineLvl w:val="5"/>
    </w:pPr>
    <w:rPr>
      <w:sz w:val="24"/>
    </w:rPr>
  </w:style>
  <w:style w:type="paragraph" w:styleId="Titolo7">
    <w:name w:val="heading 7"/>
    <w:basedOn w:val="Normale"/>
    <w:next w:val="Normale"/>
    <w:qFormat/>
    <w:rsid w:val="00F42FA0"/>
    <w:pPr>
      <w:keepNext/>
      <w:shd w:val="clear" w:color="auto" w:fill="FFFFFF"/>
      <w:tabs>
        <w:tab w:val="num" w:pos="1296"/>
      </w:tabs>
      <w:spacing w:before="313" w:line="288" w:lineRule="exact"/>
      <w:ind w:right="-38"/>
      <w:jc w:val="center"/>
      <w:outlineLvl w:val="6"/>
    </w:pPr>
    <w:rPr>
      <w:b/>
      <w:bCs/>
      <w:color w:val="000000"/>
      <w:spacing w:val="4"/>
      <w:w w:val="96"/>
      <w:szCs w:val="24"/>
    </w:rPr>
  </w:style>
  <w:style w:type="paragraph" w:styleId="Titolo8">
    <w:name w:val="heading 8"/>
    <w:basedOn w:val="Normale"/>
    <w:next w:val="Normale"/>
    <w:qFormat/>
    <w:rsid w:val="00F42FA0"/>
    <w:pPr>
      <w:keepNext/>
      <w:shd w:val="clear" w:color="auto" w:fill="FFFFFF"/>
      <w:tabs>
        <w:tab w:val="num" w:pos="1440"/>
      </w:tabs>
      <w:spacing w:before="299" w:line="277" w:lineRule="exact"/>
      <w:ind w:right="-38"/>
      <w:outlineLvl w:val="7"/>
    </w:pPr>
    <w:rPr>
      <w:b/>
      <w:bCs/>
      <w:color w:val="000000"/>
      <w:spacing w:val="2"/>
      <w:szCs w:val="22"/>
    </w:rPr>
  </w:style>
  <w:style w:type="paragraph" w:styleId="Titolo9">
    <w:name w:val="heading 9"/>
    <w:basedOn w:val="Normale"/>
    <w:next w:val="Normale"/>
    <w:qFormat/>
    <w:rsid w:val="00F42FA0"/>
    <w:pPr>
      <w:keepNext/>
      <w:shd w:val="clear" w:color="auto" w:fill="FFFFFF"/>
      <w:tabs>
        <w:tab w:val="num" w:pos="1584"/>
      </w:tabs>
      <w:spacing w:before="263" w:line="284" w:lineRule="exact"/>
      <w:ind w:right="-38"/>
      <w:jc w:val="both"/>
      <w:outlineLvl w:val="8"/>
    </w:pPr>
    <w:rPr>
      <w:b/>
      <w:bCs/>
      <w:color w:val="000000"/>
      <w:spacing w:val="-2"/>
      <w:sz w:val="16"/>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sid w:val="00F42FA0"/>
    <w:rPr>
      <w:rFonts w:ascii="Symbol" w:hAnsi="Symbol"/>
    </w:rPr>
  </w:style>
  <w:style w:type="character" w:customStyle="1" w:styleId="WW8Num3z1">
    <w:name w:val="WW8Num3z1"/>
    <w:rsid w:val="00F42FA0"/>
    <w:rPr>
      <w:rFonts w:ascii="Courier New" w:hAnsi="Courier New" w:cs="Courier New"/>
    </w:rPr>
  </w:style>
  <w:style w:type="character" w:customStyle="1" w:styleId="WW8Num3z2">
    <w:name w:val="WW8Num3z2"/>
    <w:rsid w:val="00F42FA0"/>
    <w:rPr>
      <w:rFonts w:ascii="Wingdings" w:hAnsi="Wingdings"/>
    </w:rPr>
  </w:style>
  <w:style w:type="character" w:customStyle="1" w:styleId="WW8Num6z0">
    <w:name w:val="WW8Num6z0"/>
    <w:rsid w:val="00F42FA0"/>
    <w:rPr>
      <w:rFonts w:ascii="Symbol" w:hAnsi="Symbol"/>
    </w:rPr>
  </w:style>
  <w:style w:type="character" w:customStyle="1" w:styleId="WW8Num6z1">
    <w:name w:val="WW8Num6z1"/>
    <w:rsid w:val="00F42FA0"/>
    <w:rPr>
      <w:rFonts w:ascii="Courier New" w:hAnsi="Courier New"/>
    </w:rPr>
  </w:style>
  <w:style w:type="character" w:customStyle="1" w:styleId="WW8Num6z2">
    <w:name w:val="WW8Num6z2"/>
    <w:rsid w:val="00F42FA0"/>
    <w:rPr>
      <w:rFonts w:ascii="Wingdings" w:hAnsi="Wingdings"/>
    </w:rPr>
  </w:style>
  <w:style w:type="character" w:customStyle="1" w:styleId="WW8Num10z0">
    <w:name w:val="WW8Num10z0"/>
    <w:rsid w:val="00F42FA0"/>
    <w:rPr>
      <w:rFonts w:ascii="Arial" w:hAnsi="Arial" w:cs="Arial"/>
    </w:rPr>
  </w:style>
  <w:style w:type="character" w:customStyle="1" w:styleId="WW8Num16z0">
    <w:name w:val="WW8Num16z0"/>
    <w:rsid w:val="00F42FA0"/>
    <w:rPr>
      <w:rFonts w:ascii="Arial" w:hAnsi="Arial" w:cs="Arial"/>
    </w:rPr>
  </w:style>
  <w:style w:type="character" w:customStyle="1" w:styleId="WW8Num19z0">
    <w:name w:val="WW8Num19z0"/>
    <w:rsid w:val="00F42FA0"/>
    <w:rPr>
      <w:rFonts w:ascii="Arial" w:hAnsi="Arial" w:cs="Arial"/>
    </w:rPr>
  </w:style>
  <w:style w:type="character" w:customStyle="1" w:styleId="WW8Num20z0">
    <w:name w:val="WW8Num20z0"/>
    <w:rsid w:val="00F42FA0"/>
    <w:rPr>
      <w:rFonts w:ascii="Symbol" w:hAnsi="Symbol"/>
    </w:rPr>
  </w:style>
  <w:style w:type="character" w:customStyle="1" w:styleId="WW8Num20z1">
    <w:name w:val="WW8Num20z1"/>
    <w:rsid w:val="00F42FA0"/>
    <w:rPr>
      <w:rFonts w:ascii="Courier New" w:hAnsi="Courier New"/>
    </w:rPr>
  </w:style>
  <w:style w:type="character" w:customStyle="1" w:styleId="WW8Num20z2">
    <w:name w:val="WW8Num20z2"/>
    <w:rsid w:val="00F42FA0"/>
    <w:rPr>
      <w:rFonts w:ascii="Wingdings" w:hAnsi="Wingdings"/>
    </w:rPr>
  </w:style>
  <w:style w:type="character" w:customStyle="1" w:styleId="WW8NumSt2z0">
    <w:name w:val="WW8NumSt2z0"/>
    <w:rsid w:val="00F42FA0"/>
    <w:rPr>
      <w:rFonts w:ascii="Arial" w:hAnsi="Arial" w:cs="Arial"/>
    </w:rPr>
  </w:style>
  <w:style w:type="character" w:customStyle="1" w:styleId="WW8NumSt3z0">
    <w:name w:val="WW8NumSt3z0"/>
    <w:rsid w:val="00F42FA0"/>
    <w:rPr>
      <w:rFonts w:ascii="Arial" w:hAnsi="Arial" w:cs="Arial"/>
    </w:rPr>
  </w:style>
  <w:style w:type="character" w:customStyle="1" w:styleId="WW8NumSt5z0">
    <w:name w:val="WW8NumSt5z0"/>
    <w:rsid w:val="00F42FA0"/>
    <w:rPr>
      <w:rFonts w:ascii="Arial" w:hAnsi="Arial" w:cs="Arial"/>
    </w:rPr>
  </w:style>
  <w:style w:type="character" w:customStyle="1" w:styleId="WW8NumSt6z0">
    <w:name w:val="WW8NumSt6z0"/>
    <w:rsid w:val="00F42FA0"/>
    <w:rPr>
      <w:rFonts w:ascii="Arial" w:hAnsi="Arial" w:cs="Arial"/>
    </w:rPr>
  </w:style>
  <w:style w:type="character" w:customStyle="1" w:styleId="WW8NumSt7z0">
    <w:name w:val="WW8NumSt7z0"/>
    <w:rsid w:val="00F42FA0"/>
    <w:rPr>
      <w:rFonts w:ascii="Arial" w:hAnsi="Arial" w:cs="Arial"/>
    </w:rPr>
  </w:style>
  <w:style w:type="character" w:customStyle="1" w:styleId="WW8NumSt8z0">
    <w:name w:val="WW8NumSt8z0"/>
    <w:rsid w:val="00F42FA0"/>
    <w:rPr>
      <w:rFonts w:ascii="Arial" w:hAnsi="Arial" w:cs="Arial"/>
    </w:rPr>
  </w:style>
  <w:style w:type="character" w:customStyle="1" w:styleId="Carpredefinitoparagrafo1">
    <w:name w:val="Car. predefinito paragrafo1"/>
    <w:rsid w:val="00F42FA0"/>
  </w:style>
  <w:style w:type="character" w:customStyle="1" w:styleId="Caratteredinumerazione">
    <w:name w:val="Carattere di numerazione"/>
    <w:rsid w:val="00F42FA0"/>
  </w:style>
  <w:style w:type="paragraph" w:customStyle="1" w:styleId="Intestazione1">
    <w:name w:val="Intestazione1"/>
    <w:basedOn w:val="Normale"/>
    <w:next w:val="Corpotesto"/>
    <w:rsid w:val="00F42FA0"/>
    <w:pPr>
      <w:keepNext/>
      <w:spacing w:before="240" w:after="120"/>
    </w:pPr>
    <w:rPr>
      <w:rFonts w:eastAsia="Arial Unicode MS" w:cs="Tahoma"/>
      <w:sz w:val="28"/>
      <w:szCs w:val="28"/>
    </w:rPr>
  </w:style>
  <w:style w:type="paragraph" w:customStyle="1" w:styleId="Corpotesto">
    <w:name w:val="Corpo testo"/>
    <w:basedOn w:val="Normale"/>
    <w:rsid w:val="00F42FA0"/>
    <w:pPr>
      <w:spacing w:after="120"/>
    </w:pPr>
  </w:style>
  <w:style w:type="paragraph" w:styleId="Elenco">
    <w:name w:val="List"/>
    <w:basedOn w:val="Corpotesto"/>
    <w:rsid w:val="00F42FA0"/>
    <w:rPr>
      <w:rFonts w:cs="Tahoma"/>
    </w:rPr>
  </w:style>
  <w:style w:type="paragraph" w:customStyle="1" w:styleId="Didascalia1">
    <w:name w:val="Didascalia1"/>
    <w:basedOn w:val="Normale"/>
    <w:rsid w:val="00F42FA0"/>
    <w:pPr>
      <w:suppressLineNumbers/>
      <w:spacing w:before="120" w:after="120"/>
    </w:pPr>
    <w:rPr>
      <w:rFonts w:cs="Tahoma"/>
      <w:i/>
      <w:iCs/>
      <w:sz w:val="24"/>
      <w:szCs w:val="24"/>
    </w:rPr>
  </w:style>
  <w:style w:type="paragraph" w:customStyle="1" w:styleId="Indice">
    <w:name w:val="Indice"/>
    <w:basedOn w:val="Normale"/>
    <w:rsid w:val="00F42FA0"/>
    <w:pPr>
      <w:suppressLineNumbers/>
    </w:pPr>
    <w:rPr>
      <w:rFonts w:cs="Tahoma"/>
    </w:rPr>
  </w:style>
  <w:style w:type="paragraph" w:customStyle="1" w:styleId="Testodelblocco1">
    <w:name w:val="Testo del blocco1"/>
    <w:basedOn w:val="Normale"/>
    <w:rsid w:val="00F42FA0"/>
    <w:pPr>
      <w:shd w:val="clear" w:color="auto" w:fill="FFFFFF"/>
      <w:spacing w:line="281" w:lineRule="exact"/>
      <w:ind w:left="3261" w:right="1958" w:firstLine="944"/>
      <w:jc w:val="center"/>
    </w:pPr>
    <w:rPr>
      <w:b/>
      <w:bCs/>
      <w:color w:val="000000"/>
      <w:spacing w:val="-4"/>
      <w:sz w:val="24"/>
      <w:szCs w:val="24"/>
    </w:rPr>
  </w:style>
  <w:style w:type="paragraph" w:customStyle="1" w:styleId="Corpodeltesto21">
    <w:name w:val="Corpo del testo 21"/>
    <w:basedOn w:val="Normale"/>
    <w:rsid w:val="00F42FA0"/>
    <w:pPr>
      <w:shd w:val="clear" w:color="auto" w:fill="FFFFFF"/>
      <w:spacing w:line="284" w:lineRule="exact"/>
      <w:ind w:right="-38"/>
      <w:jc w:val="both"/>
    </w:pPr>
    <w:rPr>
      <w:color w:val="000000"/>
      <w:sz w:val="16"/>
      <w:szCs w:val="24"/>
    </w:rPr>
  </w:style>
  <w:style w:type="paragraph" w:styleId="Titolo">
    <w:name w:val="Title"/>
    <w:basedOn w:val="Normale"/>
    <w:next w:val="Sottotitolo"/>
    <w:qFormat/>
    <w:rsid w:val="00F42FA0"/>
    <w:pPr>
      <w:shd w:val="clear" w:color="auto" w:fill="FFFFFF"/>
      <w:spacing w:line="281" w:lineRule="exact"/>
      <w:ind w:right="-38"/>
      <w:jc w:val="center"/>
    </w:pPr>
    <w:rPr>
      <w:rFonts w:ascii="Times New Roman" w:hAnsi="Times New Roman" w:cs="Times New Roman"/>
      <w:b/>
      <w:bCs/>
      <w:color w:val="000000"/>
      <w:spacing w:val="5"/>
      <w:szCs w:val="24"/>
    </w:rPr>
  </w:style>
  <w:style w:type="paragraph" w:styleId="Sottotitolo">
    <w:name w:val="Subtitle"/>
    <w:basedOn w:val="Intestazione1"/>
    <w:next w:val="Corpotesto"/>
    <w:qFormat/>
    <w:rsid w:val="00F42FA0"/>
    <w:pPr>
      <w:jc w:val="center"/>
    </w:pPr>
    <w:rPr>
      <w:i/>
      <w:iCs/>
    </w:rPr>
  </w:style>
  <w:style w:type="paragraph" w:customStyle="1" w:styleId="Contenutotabella">
    <w:name w:val="Contenuto tabella"/>
    <w:basedOn w:val="Normale"/>
    <w:rsid w:val="00F42FA0"/>
    <w:pPr>
      <w:suppressLineNumbers/>
    </w:pPr>
  </w:style>
  <w:style w:type="paragraph" w:customStyle="1" w:styleId="Intestazionetabella">
    <w:name w:val="Intestazione tabella"/>
    <w:basedOn w:val="Contenutotabella"/>
    <w:rsid w:val="00F42FA0"/>
    <w:pPr>
      <w:jc w:val="center"/>
    </w:pPr>
    <w:rPr>
      <w:b/>
      <w:bCs/>
    </w:rPr>
  </w:style>
  <w:style w:type="table" w:styleId="Grigliatabella">
    <w:name w:val="Table Grid"/>
    <w:basedOn w:val="Tabellanormale"/>
    <w:rsid w:val="00421D60"/>
    <w:pPr>
      <w:widowControl w:val="0"/>
      <w:suppressAutoHyphens/>
      <w:autoSpaceDE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rsid w:val="00E91584"/>
    <w:pPr>
      <w:widowControl/>
      <w:suppressAutoHyphens w:val="0"/>
      <w:autoSpaceDE/>
      <w:ind w:left="708"/>
    </w:pPr>
    <w:rPr>
      <w:rFonts w:ascii="Times New Roman" w:hAnsi="Times New Roman" w:cs="Times New Roman"/>
      <w:sz w:val="24"/>
      <w:szCs w:val="24"/>
      <w:lang w:eastAsia="it-IT"/>
    </w:rPr>
  </w:style>
  <w:style w:type="paragraph" w:styleId="Pidipagina">
    <w:name w:val="footer"/>
    <w:basedOn w:val="Normale"/>
    <w:rsid w:val="007927D3"/>
    <w:pPr>
      <w:tabs>
        <w:tab w:val="center" w:pos="4819"/>
        <w:tab w:val="right" w:pos="9638"/>
      </w:tabs>
    </w:pPr>
  </w:style>
  <w:style w:type="character" w:styleId="Numeropagina">
    <w:name w:val="page number"/>
    <w:basedOn w:val="Carpredefinitoparagrafo"/>
    <w:rsid w:val="007927D3"/>
  </w:style>
  <w:style w:type="paragraph" w:styleId="Testofumetto">
    <w:name w:val="Balloon Text"/>
    <w:basedOn w:val="Normale"/>
    <w:link w:val="TestofumettoCarattere"/>
    <w:rsid w:val="00AE2152"/>
    <w:rPr>
      <w:rFonts w:ascii="Tahoma" w:hAnsi="Tahoma" w:cs="Times New Roman"/>
      <w:sz w:val="16"/>
      <w:szCs w:val="16"/>
    </w:rPr>
  </w:style>
  <w:style w:type="character" w:customStyle="1" w:styleId="TestofumettoCarattere">
    <w:name w:val="Testo fumetto Carattere"/>
    <w:link w:val="Testofumetto"/>
    <w:rsid w:val="00AE2152"/>
    <w:rPr>
      <w:rFonts w:ascii="Tahoma" w:hAnsi="Tahoma" w:cs="Tahoma"/>
      <w:sz w:val="16"/>
      <w:szCs w:val="16"/>
      <w:lang w:eastAsia="ar-SA"/>
    </w:rPr>
  </w:style>
  <w:style w:type="character" w:styleId="Enfasigrassetto">
    <w:name w:val="Strong"/>
    <w:uiPriority w:val="22"/>
    <w:qFormat/>
    <w:rsid w:val="001D0AB5"/>
    <w:rPr>
      <w:b/>
      <w:bCs/>
    </w:rPr>
  </w:style>
</w:styles>
</file>

<file path=word/webSettings.xml><?xml version="1.0" encoding="utf-8"?>
<w:webSettings xmlns:r="http://schemas.openxmlformats.org/officeDocument/2006/relationships" xmlns:w="http://schemas.openxmlformats.org/wordprocessingml/2006/main">
  <w:divs>
    <w:div w:id="1404329478">
      <w:bodyDiv w:val="1"/>
      <w:marLeft w:val="0"/>
      <w:marRight w:val="0"/>
      <w:marTop w:val="0"/>
      <w:marBottom w:val="0"/>
      <w:divBdr>
        <w:top w:val="none" w:sz="0" w:space="0" w:color="auto"/>
        <w:left w:val="none" w:sz="0" w:space="0" w:color="auto"/>
        <w:bottom w:val="none" w:sz="0" w:space="0" w:color="auto"/>
        <w:right w:val="none" w:sz="0" w:space="0" w:color="auto"/>
      </w:divBdr>
    </w:div>
    <w:div w:id="187380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9472-5506-4D5C-BC9E-89B1F01A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8717</Words>
  <Characters>49687</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ARTICOLO 1</vt:lpstr>
    </vt:vector>
  </TitlesOfParts>
  <Company/>
  <LinksUpToDate>false</LinksUpToDate>
  <CharactersWithSpaces>58288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ARTICOLO 1</dc:title>
  <dc:subject/>
  <dc:creator>forgione</dc:creator>
  <cp:keywords/>
  <cp:lastModifiedBy>Comune di Benevento</cp:lastModifiedBy>
  <cp:revision>2</cp:revision>
  <cp:lastPrinted>2015-07-14T11:10:00Z</cp:lastPrinted>
  <dcterms:created xsi:type="dcterms:W3CDTF">2015-07-14T11:17:00Z</dcterms:created>
  <dcterms:modified xsi:type="dcterms:W3CDTF">2015-07-14T11:17:00Z</dcterms:modified>
</cp:coreProperties>
</file>